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B4" w:rsidRPr="00AE0B2C" w:rsidRDefault="00191CB4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AE0B2C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191CB4" w:rsidRPr="00AE0B2C" w:rsidRDefault="00191CB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191CB4" w:rsidRPr="00AE0B2C">
        <w:tc>
          <w:tcPr>
            <w:tcW w:w="28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191CB4" w:rsidRPr="00AE0B2C" w:rsidRDefault="008823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290301"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290301" w:rsidRPr="00AE0B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191CB4" w:rsidRPr="00AE0B2C">
        <w:tc>
          <w:tcPr>
            <w:tcW w:w="2880" w:type="dxa"/>
          </w:tcPr>
          <w:p w:rsidR="00191CB4" w:rsidRPr="00AE0B2C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191CB4" w:rsidRPr="00AE0B2C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Refrigera</w:t>
            </w:r>
            <w:r w:rsidR="00882344"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Monitoring Systems</w:t>
            </w:r>
            <w:r w:rsidR="000D3D57" w:rsidRPr="00AE0B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Configuration Setup</w:t>
            </w:r>
          </w:p>
        </w:tc>
      </w:tr>
      <w:tr w:rsidR="00191CB4" w:rsidRPr="00AE0B2C">
        <w:tc>
          <w:tcPr>
            <w:tcW w:w="2880" w:type="dxa"/>
          </w:tcPr>
          <w:p w:rsidR="00191CB4" w:rsidRPr="00AE0B2C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191CB4" w:rsidRPr="00AE0B2C" w:rsidRDefault="00191C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91CB4" w:rsidRPr="00AE0B2C">
        <w:tc>
          <w:tcPr>
            <w:tcW w:w="2880" w:type="dxa"/>
          </w:tcPr>
          <w:p w:rsidR="00191CB4" w:rsidRPr="00AE0B2C" w:rsidRDefault="00191C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191CB4" w:rsidRPr="00AE0B2C" w:rsidRDefault="00191C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191CB4" w:rsidRPr="00AE0B2C" w:rsidRDefault="00191CB4">
      <w:pPr>
        <w:rPr>
          <w:rFonts w:ascii="Arial" w:hAnsi="Arial" w:cs="Arial"/>
          <w:b/>
          <w:bCs/>
          <w:sz w:val="20"/>
          <w:szCs w:val="20"/>
        </w:rPr>
      </w:pPr>
    </w:p>
    <w:p w:rsidR="00191CB4" w:rsidRPr="00AE0B2C" w:rsidRDefault="00191CB4">
      <w:pPr>
        <w:rPr>
          <w:rFonts w:ascii="Arial" w:hAnsi="Arial" w:cs="Arial"/>
          <w:b/>
          <w:bCs/>
          <w:sz w:val="20"/>
          <w:szCs w:val="20"/>
        </w:rPr>
      </w:pPr>
    </w:p>
    <w:p w:rsidR="00191CB4" w:rsidRPr="00AE0B2C" w:rsidRDefault="00191CB4">
      <w:pPr>
        <w:pStyle w:val="BodyText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6300"/>
        <w:gridCol w:w="2110"/>
      </w:tblGrid>
      <w:tr w:rsidR="00191CB4" w:rsidRPr="00AE0B2C">
        <w:tc>
          <w:tcPr>
            <w:tcW w:w="720" w:type="dxa"/>
          </w:tcPr>
          <w:p w:rsidR="00191CB4" w:rsidRPr="00AE0B2C" w:rsidRDefault="00191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191CB4" w:rsidRPr="00AE0B2C" w:rsidRDefault="00191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191CB4" w:rsidRPr="00AE0B2C" w:rsidRDefault="00191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191CB4" w:rsidRPr="00AE0B2C">
        <w:tc>
          <w:tcPr>
            <w:tcW w:w="72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E0B2C">
        <w:tc>
          <w:tcPr>
            <w:tcW w:w="72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E0B2C">
        <w:tc>
          <w:tcPr>
            <w:tcW w:w="72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E0B2C">
        <w:tc>
          <w:tcPr>
            <w:tcW w:w="72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E0B2C">
        <w:tc>
          <w:tcPr>
            <w:tcW w:w="720" w:type="dxa"/>
          </w:tcPr>
          <w:p w:rsidR="00191CB4" w:rsidRPr="00AE0B2C" w:rsidRDefault="00BE114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RMCSC</w:t>
            </w:r>
          </w:p>
        </w:tc>
        <w:tc>
          <w:tcPr>
            <w:tcW w:w="64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E0B2C">
        <w:tc>
          <w:tcPr>
            <w:tcW w:w="72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E0B2C">
        <w:tc>
          <w:tcPr>
            <w:tcW w:w="72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91CB4" w:rsidRPr="00AE0B2C">
        <w:tc>
          <w:tcPr>
            <w:tcW w:w="72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191CB4" w:rsidRPr="00AE0B2C" w:rsidRDefault="00191CB4">
      <w:pPr>
        <w:pStyle w:val="BodyText2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GC = General Contractor; MC = Mechanical Contractor; EC = Electrical Contract</w:t>
      </w:r>
      <w:r w:rsidR="00BE1144" w:rsidRPr="00AE0B2C">
        <w:rPr>
          <w:rFonts w:ascii="Arial" w:hAnsi="Arial" w:cs="Arial"/>
          <w:sz w:val="20"/>
          <w:szCs w:val="20"/>
        </w:rPr>
        <w:t>or; BC = Balancing Contractor; RM</w:t>
      </w:r>
      <w:r w:rsidRPr="00AE0B2C">
        <w:rPr>
          <w:rFonts w:ascii="Arial" w:hAnsi="Arial" w:cs="Arial"/>
          <w:sz w:val="20"/>
          <w:szCs w:val="20"/>
        </w:rPr>
        <w:t>C</w:t>
      </w:r>
      <w:r w:rsidR="00BE1144" w:rsidRPr="00AE0B2C">
        <w:rPr>
          <w:rFonts w:ascii="Arial" w:hAnsi="Arial" w:cs="Arial"/>
          <w:sz w:val="20"/>
          <w:szCs w:val="20"/>
        </w:rPr>
        <w:t>SC</w:t>
      </w:r>
      <w:r w:rsidRPr="00AE0B2C">
        <w:rPr>
          <w:rFonts w:ascii="Arial" w:hAnsi="Arial" w:cs="Arial"/>
          <w:sz w:val="20"/>
          <w:szCs w:val="20"/>
        </w:rPr>
        <w:t xml:space="preserve"> = </w:t>
      </w:r>
      <w:r w:rsidR="00BE1144" w:rsidRPr="00AE0B2C">
        <w:rPr>
          <w:rFonts w:ascii="Arial" w:hAnsi="Arial" w:cs="Arial"/>
          <w:sz w:val="20"/>
          <w:szCs w:val="20"/>
        </w:rPr>
        <w:t>Refrigerant Monitoring Control System</w:t>
      </w:r>
      <w:r w:rsidRPr="00AE0B2C">
        <w:rPr>
          <w:rFonts w:ascii="Arial" w:hAnsi="Arial" w:cs="Arial"/>
          <w:sz w:val="20"/>
          <w:szCs w:val="20"/>
        </w:rPr>
        <w:t xml:space="preserve"> Contractor; OR = Owner Representative; A/E = Architect/Engineer; CA = Commissioning Agent</w:t>
      </w:r>
    </w:p>
    <w:p w:rsidR="00191CB4" w:rsidRPr="00AE0B2C" w:rsidRDefault="00191CB4">
      <w:pPr>
        <w:pStyle w:val="BodyText2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XX = No Initials Required</w:t>
      </w: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E0B2C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191CB4" w:rsidRPr="00AE0B2C" w:rsidRDefault="00191CB4">
      <w:pPr>
        <w:jc w:val="right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7"/>
        <w:gridCol w:w="546"/>
        <w:gridCol w:w="583"/>
        <w:gridCol w:w="534"/>
        <w:gridCol w:w="1023"/>
        <w:gridCol w:w="546"/>
        <w:gridCol w:w="593"/>
        <w:gridCol w:w="534"/>
      </w:tblGrid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1023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RMCSC</w:t>
            </w:r>
          </w:p>
        </w:tc>
        <w:tc>
          <w:tcPr>
            <w:tcW w:w="546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3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Equipment Cut Sheets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Coordination drawings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446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Manufacturer’s representative start-up and check out complete and report submitted.</w:t>
            </w: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3D57" w:rsidRPr="00AE0B2C" w:rsidRDefault="000D3D57" w:rsidP="006B4F9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A5328" w:rsidRPr="00AE0B2C" w:rsidRDefault="001A5328">
      <w:pPr>
        <w:rPr>
          <w:rFonts w:ascii="Arial" w:hAnsi="Arial" w:cs="Arial"/>
          <w:sz w:val="20"/>
          <w:szCs w:val="20"/>
        </w:rPr>
      </w:pPr>
    </w:p>
    <w:p w:rsidR="000D3D57" w:rsidRDefault="000D3D57">
      <w:pPr>
        <w:rPr>
          <w:rFonts w:ascii="Arial" w:hAnsi="Arial" w:cs="Arial"/>
          <w:sz w:val="20"/>
          <w:szCs w:val="20"/>
        </w:rPr>
      </w:pPr>
    </w:p>
    <w:p w:rsidR="00AE0B2C" w:rsidRDefault="00AE0B2C">
      <w:pPr>
        <w:rPr>
          <w:rFonts w:ascii="Arial" w:hAnsi="Arial" w:cs="Arial"/>
          <w:sz w:val="20"/>
          <w:szCs w:val="20"/>
        </w:rPr>
      </w:pPr>
    </w:p>
    <w:p w:rsidR="00AE0B2C" w:rsidRDefault="00AE0B2C">
      <w:pPr>
        <w:rPr>
          <w:rFonts w:ascii="Arial" w:hAnsi="Arial" w:cs="Arial"/>
          <w:sz w:val="20"/>
          <w:szCs w:val="20"/>
        </w:rPr>
      </w:pPr>
    </w:p>
    <w:p w:rsidR="00AE0B2C" w:rsidRDefault="00AE0B2C">
      <w:pPr>
        <w:rPr>
          <w:rFonts w:ascii="Arial" w:hAnsi="Arial" w:cs="Arial"/>
          <w:sz w:val="20"/>
          <w:szCs w:val="20"/>
        </w:rPr>
      </w:pPr>
    </w:p>
    <w:p w:rsidR="00AE0B2C" w:rsidRPr="00AE0B2C" w:rsidRDefault="00AE0B2C">
      <w:pPr>
        <w:rPr>
          <w:rFonts w:ascii="Arial" w:hAnsi="Arial" w:cs="Arial"/>
          <w:sz w:val="20"/>
          <w:szCs w:val="20"/>
        </w:rPr>
      </w:pPr>
    </w:p>
    <w:p w:rsidR="000D3D57" w:rsidRPr="00AE0B2C" w:rsidRDefault="000D3D57">
      <w:pPr>
        <w:rPr>
          <w:rFonts w:ascii="Arial" w:hAnsi="Arial" w:cs="Arial"/>
          <w:sz w:val="20"/>
          <w:szCs w:val="20"/>
        </w:rPr>
      </w:pPr>
    </w:p>
    <w:p w:rsidR="000D3D57" w:rsidRPr="00AE0B2C" w:rsidRDefault="000D3D57">
      <w:pPr>
        <w:rPr>
          <w:rFonts w:ascii="Arial" w:hAnsi="Arial" w:cs="Arial"/>
          <w:sz w:val="20"/>
          <w:szCs w:val="20"/>
        </w:rPr>
      </w:pPr>
    </w:p>
    <w:p w:rsidR="000D3D57" w:rsidRPr="00AE0B2C" w:rsidRDefault="000D3D57">
      <w:pPr>
        <w:rPr>
          <w:rFonts w:ascii="Arial" w:hAnsi="Arial" w:cs="Arial"/>
          <w:sz w:val="20"/>
          <w:szCs w:val="20"/>
        </w:rPr>
      </w:pPr>
    </w:p>
    <w:p w:rsidR="000D3D57" w:rsidRPr="00AE0B2C" w:rsidRDefault="000D3D57">
      <w:pPr>
        <w:rPr>
          <w:rFonts w:ascii="Arial" w:hAnsi="Arial" w:cs="Arial"/>
          <w:sz w:val="20"/>
          <w:szCs w:val="20"/>
        </w:rPr>
      </w:pPr>
    </w:p>
    <w:p w:rsidR="000D3D57" w:rsidRPr="00AE0B2C" w:rsidRDefault="000D3D57">
      <w:pPr>
        <w:rPr>
          <w:rFonts w:ascii="Arial" w:hAnsi="Arial" w:cs="Arial"/>
          <w:sz w:val="20"/>
          <w:szCs w:val="20"/>
        </w:rPr>
      </w:pPr>
    </w:p>
    <w:p w:rsidR="001A5328" w:rsidRPr="00AE0B2C" w:rsidRDefault="001A5328">
      <w:pPr>
        <w:rPr>
          <w:rFonts w:ascii="Arial" w:hAnsi="Arial" w:cs="Arial"/>
          <w:sz w:val="20"/>
          <w:szCs w:val="20"/>
        </w:rPr>
      </w:pPr>
    </w:p>
    <w:p w:rsidR="00AE0B2C" w:rsidRDefault="00AE0B2C" w:rsidP="00AE0B2C">
      <w:pPr>
        <w:pStyle w:val="Heading1"/>
        <w:ind w:left="360"/>
        <w:rPr>
          <w:rFonts w:ascii="Arial" w:hAnsi="Arial" w:cs="Arial"/>
          <w:sz w:val="20"/>
          <w:szCs w:val="20"/>
          <w:lang w:val="en-US"/>
        </w:rPr>
      </w:pPr>
    </w:p>
    <w:p w:rsidR="00191CB4" w:rsidRPr="00AE0B2C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E0B2C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AE0B2C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191CB4" w:rsidRPr="00AE0B2C" w:rsidRDefault="00191CB4">
      <w:pPr>
        <w:jc w:val="right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140"/>
        <w:gridCol w:w="560"/>
        <w:gridCol w:w="597"/>
        <w:gridCol w:w="540"/>
        <w:gridCol w:w="1037"/>
        <w:gridCol w:w="560"/>
        <w:gridCol w:w="600"/>
        <w:gridCol w:w="548"/>
      </w:tblGrid>
      <w:tr w:rsidR="000D3D57" w:rsidRPr="00AE0B2C" w:rsidTr="000D3D57">
        <w:trPr>
          <w:tblHeader/>
        </w:trPr>
        <w:tc>
          <w:tcPr>
            <w:tcW w:w="835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40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0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1037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RMCSC</w:t>
            </w:r>
          </w:p>
        </w:tc>
        <w:tc>
          <w:tcPr>
            <w:tcW w:w="560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0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0D3D57" w:rsidRPr="00AE0B2C" w:rsidRDefault="000D3D57" w:rsidP="00815594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Select the Configuration Tab – Then select Network Nodes sub-tab</w:t>
            </w:r>
            <w:r w:rsidR="00AE1859" w:rsidRPr="00AE0B2C">
              <w:rPr>
                <w:rFonts w:ascii="Arial" w:hAnsi="Arial" w:cs="Arial"/>
                <w:sz w:val="20"/>
                <w:szCs w:val="20"/>
              </w:rPr>
              <w:t xml:space="preserve"> – Then select scan all nodes. Configured controllers will be visible after scan. Confirm all configured controllers are listed on scan results</w:t>
            </w: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0D3D57" w:rsidRPr="00AE0B2C" w:rsidRDefault="00AE1859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Tab – Network Nodes – Duplicates. Check list to make sure no two devices have been assigned the same network address.</w:t>
            </w: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0D3D57" w:rsidRPr="00AE0B2C" w:rsidRDefault="00AE1859" w:rsidP="00AE1859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Tab – Network Nodes –Upload Tab. Confirm there are no failures shown</w:t>
            </w: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0D3D57" w:rsidRPr="00AE0B2C" w:rsidRDefault="00AE1859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Tab – Network Nodes –Download TAB. Confirm there are no failures shown</w:t>
            </w: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0D3D57" w:rsidRPr="00AE0B2C" w:rsidRDefault="00AE1859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Tab –Time</w:t>
            </w:r>
            <w:r w:rsidR="003A7D7B" w:rsidRPr="00AE0B2C">
              <w:rPr>
                <w:rFonts w:ascii="Arial" w:hAnsi="Arial" w:cs="Arial"/>
                <w:sz w:val="20"/>
                <w:szCs w:val="20"/>
              </w:rPr>
              <w:t>. Confirm the correct time zone, operating hours, daylight savings and holidays settings are configured correctly</w:t>
            </w: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0D3D57" w:rsidRPr="00AE0B2C" w:rsidRDefault="003A7D7B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– System. Confirm store name/ details, unit name, preferences, system language setting are correct</w:t>
            </w: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0D3D57" w:rsidRPr="00AE0B2C" w:rsidRDefault="003A7D7B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– System – Auth Levels. Confirm the number and user authorization types have been entered and are appropriate for the users. (Supervisor, Service, Daily User)</w:t>
            </w: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0D3D57" w:rsidRPr="00AE0B2C" w:rsidRDefault="009136BE" w:rsidP="009136BE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- Alarms – Connections. Confirm the correct network connection is selected for alarms (e-mail, Remote, XML)</w:t>
            </w: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0D3D57" w:rsidRPr="00AE0B2C" w:rsidRDefault="009136BE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- Alarms – Connections – Confirm a schedule is defined to alarm output. Failure to set a schedule will inhibit any alarm output</w:t>
            </w: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3D57" w:rsidRPr="00AE0B2C" w:rsidTr="000D3D57">
        <w:tc>
          <w:tcPr>
            <w:tcW w:w="835" w:type="dxa"/>
            <w:vAlign w:val="center"/>
          </w:tcPr>
          <w:p w:rsidR="000D3D57" w:rsidRPr="00AE0B2C" w:rsidRDefault="000D3D57" w:rsidP="00497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0D3D57" w:rsidRPr="00AE0B2C" w:rsidRDefault="00856031">
            <w:pPr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Configuration – Alarms – Alarm Routing. Confirm alarm actions, pre-delay, duration times and stop conditions are defined and programmed correctly</w:t>
            </w: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0D3D57" w:rsidRPr="00AE0B2C" w:rsidRDefault="000D3D57" w:rsidP="00517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0D3D57" w:rsidRPr="00AE0B2C" w:rsidRDefault="000D3D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4970CF" w:rsidRPr="00AE0B2C" w:rsidRDefault="004970CF">
      <w:pPr>
        <w:rPr>
          <w:rFonts w:ascii="Arial" w:hAnsi="Arial" w:cs="Arial"/>
          <w:sz w:val="20"/>
          <w:szCs w:val="20"/>
        </w:rPr>
      </w:pPr>
    </w:p>
    <w:p w:rsidR="004970CF" w:rsidRDefault="004970CF">
      <w:pPr>
        <w:rPr>
          <w:rFonts w:ascii="Arial" w:hAnsi="Arial" w:cs="Arial"/>
          <w:sz w:val="20"/>
          <w:szCs w:val="20"/>
        </w:rPr>
      </w:pPr>
    </w:p>
    <w:p w:rsidR="00AE0B2C" w:rsidRDefault="00AE0B2C">
      <w:pPr>
        <w:rPr>
          <w:rFonts w:ascii="Arial" w:hAnsi="Arial" w:cs="Arial"/>
          <w:sz w:val="20"/>
          <w:szCs w:val="20"/>
        </w:rPr>
      </w:pPr>
    </w:p>
    <w:p w:rsidR="00AE0B2C" w:rsidRDefault="00AE0B2C">
      <w:pPr>
        <w:rPr>
          <w:rFonts w:ascii="Arial" w:hAnsi="Arial" w:cs="Arial"/>
          <w:sz w:val="20"/>
          <w:szCs w:val="20"/>
        </w:rPr>
      </w:pPr>
    </w:p>
    <w:p w:rsidR="00AE0B2C" w:rsidRDefault="00AE0B2C">
      <w:pPr>
        <w:rPr>
          <w:rFonts w:ascii="Arial" w:hAnsi="Arial" w:cs="Arial"/>
          <w:sz w:val="20"/>
          <w:szCs w:val="20"/>
        </w:rPr>
      </w:pPr>
    </w:p>
    <w:p w:rsidR="00AE0B2C" w:rsidRPr="00AE0B2C" w:rsidRDefault="00AE0B2C">
      <w:pPr>
        <w:rPr>
          <w:rFonts w:ascii="Arial" w:hAnsi="Arial" w:cs="Arial"/>
          <w:sz w:val="20"/>
          <w:szCs w:val="20"/>
        </w:rPr>
      </w:pPr>
    </w:p>
    <w:p w:rsidR="004970CF" w:rsidRPr="00AE0B2C" w:rsidRDefault="004970CF">
      <w:pPr>
        <w:rPr>
          <w:rFonts w:ascii="Arial" w:hAnsi="Arial" w:cs="Arial"/>
          <w:sz w:val="20"/>
          <w:szCs w:val="20"/>
        </w:rPr>
      </w:pPr>
    </w:p>
    <w:p w:rsidR="00191CB4" w:rsidRPr="00AE0B2C" w:rsidRDefault="002511C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E0B2C">
        <w:rPr>
          <w:rFonts w:ascii="Arial" w:hAnsi="Arial" w:cs="Arial"/>
          <w:sz w:val="20"/>
          <w:szCs w:val="20"/>
          <w:lang w:val="en-US"/>
        </w:rPr>
        <w:lastRenderedPageBreak/>
        <w:t>O</w:t>
      </w:r>
      <w:r w:rsidR="00191CB4" w:rsidRPr="00AE0B2C">
        <w:rPr>
          <w:rFonts w:ascii="Arial" w:hAnsi="Arial" w:cs="Arial"/>
          <w:sz w:val="20"/>
          <w:szCs w:val="20"/>
          <w:lang w:val="en-US"/>
        </w:rPr>
        <w:t>UTSTANDING ITEMS</w:t>
      </w:r>
    </w:p>
    <w:p w:rsidR="002511C9" w:rsidRPr="00AE0B2C" w:rsidRDefault="002511C9">
      <w:pPr>
        <w:jc w:val="right"/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jc w:val="right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 xml:space="preserve">Note </w:t>
      </w:r>
      <w:r w:rsidR="002511C9" w:rsidRPr="00AE0B2C">
        <w:rPr>
          <w:rFonts w:ascii="Arial" w:hAnsi="Arial" w:cs="Arial"/>
          <w:sz w:val="20"/>
          <w:szCs w:val="20"/>
        </w:rPr>
        <w:t>outstanding</w:t>
      </w:r>
      <w:r w:rsidRPr="00AE0B2C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191CB4" w:rsidRPr="00AE0B2C" w:rsidRDefault="00191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191CB4" w:rsidRPr="00AE0B2C" w:rsidRDefault="00191CB4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E0B2C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1441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91CB4" w:rsidRPr="00AE0B2C" w:rsidRDefault="00191CB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FIELD NOTES</w:t>
      </w:r>
    </w:p>
    <w:p w:rsidR="00191CB4" w:rsidRPr="00AE0B2C" w:rsidRDefault="00191CB4">
      <w:pPr>
        <w:jc w:val="right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191CB4" w:rsidRPr="00AE0B2C">
        <w:trPr>
          <w:cantSplit/>
        </w:trPr>
        <w:tc>
          <w:tcPr>
            <w:tcW w:w="936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936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936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936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cantSplit/>
        </w:trPr>
        <w:tc>
          <w:tcPr>
            <w:tcW w:w="936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AE0B2C">
        <w:rPr>
          <w:rFonts w:ascii="Arial" w:hAnsi="Arial" w:cs="Arial"/>
          <w:sz w:val="20"/>
          <w:szCs w:val="20"/>
          <w:lang w:val="en-US"/>
        </w:rPr>
        <w:t>SIGN OFF</w:t>
      </w:r>
    </w:p>
    <w:p w:rsidR="00191CB4" w:rsidRPr="00AE0B2C" w:rsidRDefault="00191CB4">
      <w:pPr>
        <w:pStyle w:val="BodyText"/>
        <w:rPr>
          <w:rFonts w:ascii="Arial" w:hAnsi="Arial" w:cs="Arial"/>
          <w:sz w:val="20"/>
          <w:szCs w:val="20"/>
        </w:rPr>
      </w:pPr>
    </w:p>
    <w:p w:rsidR="00191CB4" w:rsidRPr="00AE0B2C" w:rsidRDefault="00191CB4">
      <w:pPr>
        <w:pStyle w:val="BodyText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 xml:space="preserve">System / Equipment </w:t>
      </w:r>
      <w:r w:rsidR="004970CF" w:rsidRPr="00AE0B2C">
        <w:rPr>
          <w:rFonts w:ascii="Arial" w:hAnsi="Arial" w:cs="Arial"/>
          <w:sz w:val="20"/>
          <w:szCs w:val="20"/>
        </w:rPr>
        <w:t>have</w:t>
      </w:r>
      <w:r w:rsidRPr="00AE0B2C">
        <w:rPr>
          <w:rFonts w:ascii="Arial" w:hAnsi="Arial" w:cs="Arial"/>
          <w:sz w:val="20"/>
          <w:szCs w:val="20"/>
        </w:rPr>
        <w:t xml:space="preserve"> been installed in accordance with the </w:t>
      </w:r>
      <w:r w:rsidR="002511C9" w:rsidRPr="00AE0B2C">
        <w:rPr>
          <w:rFonts w:ascii="Arial" w:hAnsi="Arial" w:cs="Arial"/>
          <w:sz w:val="20"/>
          <w:szCs w:val="20"/>
        </w:rPr>
        <w:t>C</w:t>
      </w:r>
      <w:r w:rsidRPr="00AE0B2C">
        <w:rPr>
          <w:rFonts w:ascii="Arial" w:hAnsi="Arial" w:cs="Arial"/>
          <w:sz w:val="20"/>
          <w:szCs w:val="20"/>
        </w:rPr>
        <w:t xml:space="preserve">ontract </w:t>
      </w:r>
      <w:r w:rsidR="002511C9" w:rsidRPr="00AE0B2C">
        <w:rPr>
          <w:rFonts w:ascii="Arial" w:hAnsi="Arial" w:cs="Arial"/>
          <w:sz w:val="20"/>
          <w:szCs w:val="20"/>
        </w:rPr>
        <w:t>D</w:t>
      </w:r>
      <w:r w:rsidRPr="00AE0B2C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AE0B2C">
        <w:rPr>
          <w:rFonts w:ascii="Arial" w:hAnsi="Arial" w:cs="Arial"/>
          <w:sz w:val="20"/>
          <w:szCs w:val="20"/>
        </w:rPr>
        <w:t>is</w:t>
      </w:r>
      <w:proofErr w:type="gramEnd"/>
      <w:r w:rsidRPr="00AE0B2C">
        <w:rPr>
          <w:rFonts w:ascii="Arial" w:hAnsi="Arial" w:cs="Arial"/>
          <w:sz w:val="20"/>
          <w:szCs w:val="20"/>
        </w:rPr>
        <w:t xml:space="preserve"> ready for Functional Testing.</w:t>
      </w:r>
    </w:p>
    <w:p w:rsidR="00191CB4" w:rsidRPr="00AE0B2C" w:rsidRDefault="00191CB4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191CB4" w:rsidRPr="00AE0B2C">
        <w:trPr>
          <w:trHeight w:val="273"/>
        </w:trPr>
        <w:tc>
          <w:tcPr>
            <w:tcW w:w="3600" w:type="dxa"/>
          </w:tcPr>
          <w:p w:rsidR="00191CB4" w:rsidRPr="00AE0B2C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191CB4" w:rsidRPr="00AE0B2C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191CB4" w:rsidRPr="00AE0B2C" w:rsidRDefault="00191C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191CB4" w:rsidRPr="00AE0B2C">
        <w:trPr>
          <w:trHeight w:val="273"/>
        </w:trPr>
        <w:tc>
          <w:tcPr>
            <w:tcW w:w="360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trHeight w:val="273"/>
        </w:trPr>
        <w:tc>
          <w:tcPr>
            <w:tcW w:w="360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B4" w:rsidRPr="00AE0B2C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2C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CB4" w:rsidRPr="00AE0B2C" w:rsidRDefault="00191C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CB4" w:rsidRPr="00AE0B2C" w:rsidRDefault="00191CB4" w:rsidP="002511C9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AE0B2C">
        <w:rPr>
          <w:rFonts w:ascii="Arial" w:hAnsi="Arial" w:cs="Arial"/>
          <w:sz w:val="20"/>
          <w:szCs w:val="20"/>
        </w:rPr>
        <w:t>END OF CHECKLIST</w:t>
      </w:r>
    </w:p>
    <w:sectPr w:rsidR="00191CB4" w:rsidRPr="00AE0B2C" w:rsidSect="002511C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0A" w:rsidRDefault="00C5430A">
      <w:r>
        <w:separator/>
      </w:r>
    </w:p>
  </w:endnote>
  <w:endnote w:type="continuationSeparator" w:id="0">
    <w:p w:rsidR="00C5430A" w:rsidRDefault="00C5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F9F" w:rsidRPr="009F3073" w:rsidRDefault="00517F9F" w:rsidP="00290301">
    <w:pPr>
      <w:pStyle w:val="FTR"/>
      <w:jc w:val="center"/>
      <w:rPr>
        <w:rFonts w:ascii="Arial" w:hAnsi="Arial" w:cs="Arial"/>
      </w:rPr>
    </w:pPr>
    <w:r w:rsidRPr="009F3073">
      <w:rPr>
        <w:rFonts w:ascii="Arial" w:hAnsi="Arial" w:cs="Arial"/>
      </w:rPr>
      <w:t>&lt;Insert project name and location&gt;</w:t>
    </w:r>
  </w:p>
  <w:p w:rsidR="00517F9F" w:rsidRPr="009F3073" w:rsidRDefault="00517F9F" w:rsidP="00290301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9F3073">
      <w:rPr>
        <w:rFonts w:ascii="Arial" w:hAnsi="Arial" w:cs="Arial"/>
        <w:b/>
      </w:rPr>
      <w:t xml:space="preserve">PRE-FUNCTIONAL CHECKLIST </w:t>
    </w:r>
    <w:r w:rsidR="000D3D57" w:rsidRPr="009F3073">
      <w:rPr>
        <w:rFonts w:ascii="Arial" w:hAnsi="Arial" w:cs="Arial"/>
        <w:b/>
      </w:rPr>
      <w:t>–</w:t>
    </w:r>
    <w:r w:rsidRPr="009F3073">
      <w:rPr>
        <w:rFonts w:ascii="Arial" w:hAnsi="Arial" w:cs="Arial"/>
        <w:b/>
      </w:rPr>
      <w:t xml:space="preserve"> </w:t>
    </w:r>
    <w:r w:rsidR="000D3D57" w:rsidRPr="009F3073">
      <w:rPr>
        <w:rFonts w:ascii="Arial" w:hAnsi="Arial" w:cs="Arial"/>
        <w:b/>
      </w:rPr>
      <w:t>RMCS CONFIGURATION SETUP</w:t>
    </w:r>
  </w:p>
  <w:p w:rsidR="00517F9F" w:rsidRPr="009F3073" w:rsidRDefault="00517F9F" w:rsidP="00290301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9F3073">
      <w:rPr>
        <w:rFonts w:ascii="Arial" w:hAnsi="Arial" w:cs="Arial"/>
        <w:b/>
      </w:rPr>
      <w:t xml:space="preserve">PC 23 09 16 - </w:t>
    </w:r>
    <w:r w:rsidR="00813FA5" w:rsidRPr="009F3073">
      <w:rPr>
        <w:rFonts w:ascii="Arial" w:hAnsi="Arial" w:cs="Arial"/>
        <w:b/>
      </w:rPr>
      <w:fldChar w:fldCharType="begin"/>
    </w:r>
    <w:r w:rsidRPr="009F3073">
      <w:rPr>
        <w:rFonts w:ascii="Arial" w:hAnsi="Arial" w:cs="Arial"/>
        <w:b/>
      </w:rPr>
      <w:instrText xml:space="preserve"> PAGE </w:instrText>
    </w:r>
    <w:r w:rsidR="00813FA5" w:rsidRPr="009F3073">
      <w:rPr>
        <w:rFonts w:ascii="Arial" w:hAnsi="Arial" w:cs="Arial"/>
        <w:b/>
      </w:rPr>
      <w:fldChar w:fldCharType="separate"/>
    </w:r>
    <w:r w:rsidR="009F3073">
      <w:rPr>
        <w:rFonts w:ascii="Arial" w:hAnsi="Arial" w:cs="Arial"/>
        <w:b/>
        <w:noProof/>
      </w:rPr>
      <w:t>1</w:t>
    </w:r>
    <w:r w:rsidR="00813FA5" w:rsidRPr="009F3073">
      <w:rPr>
        <w:rFonts w:ascii="Arial" w:hAnsi="Arial" w:cs="Arial"/>
        <w:b/>
      </w:rPr>
      <w:fldChar w:fldCharType="end"/>
    </w:r>
    <w:r w:rsidR="00813FA5" w:rsidRPr="009F3073">
      <w:rPr>
        <w:rFonts w:ascii="Arial" w:hAnsi="Arial" w:cs="Arial"/>
        <w:b/>
      </w:rPr>
      <w:pict>
        <v:line id="_x0000_s1030" style="position:absolute;left:0;text-align:left;z-index:251658752;mso-position-horizontal-relative:text;mso-position-vertical-relative:text" from="11pt,16.5pt" to="44pt,16.5pt" o:allowincell="f" stroked="f" strokeweight="0"/>
      </w:pict>
    </w:r>
    <w:r w:rsidR="00813FA5" w:rsidRPr="009F3073">
      <w:rPr>
        <w:rFonts w:ascii="Arial" w:hAnsi="Arial" w:cs="Arial"/>
        <w:b/>
      </w:rPr>
      <w:pict>
        <v:line id="_x0000_s1029" style="position:absolute;left:0;text-align:left;z-index:251657728;mso-position-horizontal-relative:text;mso-position-vertical-relative:text" from="0,16.5pt" to="467.5pt,16.5pt" o:allowincell="f" stroked="f" strokeweight="0"/>
      </w:pict>
    </w:r>
    <w:r w:rsidR="00813FA5" w:rsidRPr="009F3073">
      <w:rPr>
        <w:rFonts w:ascii="Arial" w:hAnsi="Arial" w:cs="Arial"/>
        <w:b/>
      </w:rPr>
      <w:pict>
        <v:line id="_x0000_s1028" style="position:absolute;left:0;text-align:left;z-index:251656704;mso-position-horizontal-relative:text;mso-position-vertical-relative:text" from="0,16.5pt" to="467.5pt,16.5pt" o:allowincell="f" stroked="f" strokeweight="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0A" w:rsidRDefault="00C5430A">
      <w:r>
        <w:separator/>
      </w:r>
    </w:p>
  </w:footnote>
  <w:footnote w:type="continuationSeparator" w:id="0">
    <w:p w:rsidR="00C5430A" w:rsidRDefault="00C54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73" w:rsidRPr="009F3073" w:rsidRDefault="009F3073" w:rsidP="00290301">
    <w:pPr>
      <w:pStyle w:val="Title2"/>
      <w:spacing w:after="120"/>
      <w:rPr>
        <w:rFonts w:cs="Arial"/>
        <w:b/>
        <w:sz w:val="24"/>
      </w:rPr>
    </w:pPr>
    <w:r w:rsidRPr="009F3073">
      <w:rPr>
        <w:rFonts w:cs="Arial"/>
        <w:b/>
        <w:sz w:val="24"/>
      </w:rPr>
      <w:t xml:space="preserve">PRE-FUNCTIONAL CHECKLIST </w:t>
    </w:r>
  </w:p>
  <w:p w:rsidR="00517F9F" w:rsidRPr="00774EBC" w:rsidRDefault="00517F9F" w:rsidP="00290301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746F"/>
    <w:rsid w:val="000103C5"/>
    <w:rsid w:val="000741D9"/>
    <w:rsid w:val="000D3D57"/>
    <w:rsid w:val="0015199D"/>
    <w:rsid w:val="00191CB4"/>
    <w:rsid w:val="001A5328"/>
    <w:rsid w:val="00227A5F"/>
    <w:rsid w:val="002511C9"/>
    <w:rsid w:val="00290301"/>
    <w:rsid w:val="002A3018"/>
    <w:rsid w:val="002E5B86"/>
    <w:rsid w:val="003A7D7B"/>
    <w:rsid w:val="004761B0"/>
    <w:rsid w:val="004970CF"/>
    <w:rsid w:val="00517F9F"/>
    <w:rsid w:val="00584565"/>
    <w:rsid w:val="005C2A12"/>
    <w:rsid w:val="005D7082"/>
    <w:rsid w:val="00614DEB"/>
    <w:rsid w:val="00683606"/>
    <w:rsid w:val="006B4F9E"/>
    <w:rsid w:val="006D4B3C"/>
    <w:rsid w:val="00726487"/>
    <w:rsid w:val="007C0C43"/>
    <w:rsid w:val="00813FA5"/>
    <w:rsid w:val="00815594"/>
    <w:rsid w:val="0083523E"/>
    <w:rsid w:val="008358EB"/>
    <w:rsid w:val="00856031"/>
    <w:rsid w:val="008737C0"/>
    <w:rsid w:val="00882344"/>
    <w:rsid w:val="00895012"/>
    <w:rsid w:val="008F52DC"/>
    <w:rsid w:val="009136BE"/>
    <w:rsid w:val="009F3073"/>
    <w:rsid w:val="00A32497"/>
    <w:rsid w:val="00AC2371"/>
    <w:rsid w:val="00AC5398"/>
    <w:rsid w:val="00AE0B2C"/>
    <w:rsid w:val="00AE1859"/>
    <w:rsid w:val="00B64112"/>
    <w:rsid w:val="00B67BA9"/>
    <w:rsid w:val="00BE1144"/>
    <w:rsid w:val="00BF1D37"/>
    <w:rsid w:val="00C433F3"/>
    <w:rsid w:val="00C45872"/>
    <w:rsid w:val="00C5430A"/>
    <w:rsid w:val="00C90385"/>
    <w:rsid w:val="00CC1A29"/>
    <w:rsid w:val="00DE5980"/>
    <w:rsid w:val="00E413BD"/>
    <w:rsid w:val="00E6746F"/>
    <w:rsid w:val="00EC2046"/>
    <w:rsid w:val="00EE2D44"/>
    <w:rsid w:val="00F5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12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112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B6411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112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B64112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B64112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4112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64112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B641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B64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112"/>
  </w:style>
  <w:style w:type="paragraph" w:styleId="BodyText2">
    <w:name w:val="Body Text 2"/>
    <w:basedOn w:val="Normal"/>
    <w:rsid w:val="00B64112"/>
    <w:rPr>
      <w:rFonts w:ascii="CG Times" w:hAnsi="CG Times"/>
      <w:sz w:val="18"/>
    </w:rPr>
  </w:style>
  <w:style w:type="paragraph" w:styleId="Subtitle">
    <w:name w:val="Subtitle"/>
    <w:basedOn w:val="Normal"/>
    <w:qFormat/>
    <w:rsid w:val="00B64112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B64112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15199D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15199D"/>
  </w:style>
  <w:style w:type="character" w:customStyle="1" w:styleId="NAM">
    <w:name w:val="NAM"/>
    <w:basedOn w:val="DefaultParagraphFont"/>
    <w:rsid w:val="0015199D"/>
  </w:style>
  <w:style w:type="paragraph" w:styleId="BalloonText">
    <w:name w:val="Balloon Text"/>
    <w:basedOn w:val="Normal"/>
    <w:semiHidden/>
    <w:rsid w:val="00882344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290301"/>
    <w:pPr>
      <w:spacing w:before="120"/>
    </w:pPr>
    <w:rPr>
      <w:rFonts w:ascii="Arial" w:hAnsi="Arial"/>
      <w:b w:val="0"/>
      <w:bCs w:val="0"/>
      <w:sz w:val="16"/>
    </w:rPr>
  </w:style>
  <w:style w:type="character" w:styleId="CommentReference">
    <w:name w:val="annotation reference"/>
    <w:basedOn w:val="DefaultParagraphFont"/>
    <w:rsid w:val="00C903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0385"/>
  </w:style>
  <w:style w:type="paragraph" w:styleId="CommentSubject">
    <w:name w:val="annotation subject"/>
    <w:basedOn w:val="CommentText"/>
    <w:next w:val="CommentText"/>
    <w:link w:val="CommentSubjectChar"/>
    <w:rsid w:val="00C9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0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449</Words>
  <Characters>2858</Characters>
  <Application>Microsoft Office Word</Application>
  <DocSecurity>0</DocSecurity>
  <Lines>408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6</cp:revision>
  <cp:lastPrinted>2018-06-07T16:30:00Z</cp:lastPrinted>
  <dcterms:created xsi:type="dcterms:W3CDTF">2018-10-31T20:23:00Z</dcterms:created>
  <dcterms:modified xsi:type="dcterms:W3CDTF">2019-07-29T17:59:00Z</dcterms:modified>
</cp:coreProperties>
</file>