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5D" w:rsidRPr="000F1BD3" w:rsidRDefault="004B405D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0F1BD3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:rsidR="004B405D" w:rsidRPr="000F1BD3" w:rsidRDefault="004B405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4B405D" w:rsidRPr="000F1BD3">
        <w:tc>
          <w:tcPr>
            <w:tcW w:w="2880" w:type="dxa"/>
          </w:tcPr>
          <w:p w:rsidR="004B405D" w:rsidRPr="000F1BD3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:rsidR="004B405D" w:rsidRPr="000F1BD3" w:rsidRDefault="00BD3C33" w:rsidP="00BD3C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23 09 16</w:t>
            </w:r>
          </w:p>
        </w:tc>
      </w:tr>
      <w:tr w:rsidR="004B405D" w:rsidRPr="000F1BD3">
        <w:tc>
          <w:tcPr>
            <w:tcW w:w="2880" w:type="dxa"/>
          </w:tcPr>
          <w:p w:rsidR="004B405D" w:rsidRPr="000F1BD3" w:rsidRDefault="004B4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4B405D" w:rsidRPr="000F1BD3" w:rsidRDefault="003A3060" w:rsidP="00F31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RMCS - </w:t>
            </w:r>
            <w:r w:rsidR="00BD3C33"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Power M</w:t>
            </w:r>
            <w:r w:rsidR="00926CA5"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eter</w:t>
            </w:r>
          </w:p>
        </w:tc>
      </w:tr>
      <w:tr w:rsidR="004B405D" w:rsidRPr="000F1BD3">
        <w:tc>
          <w:tcPr>
            <w:tcW w:w="2880" w:type="dxa"/>
          </w:tcPr>
          <w:p w:rsidR="004B405D" w:rsidRPr="000F1BD3" w:rsidRDefault="004B4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4B405D" w:rsidRPr="000F1BD3" w:rsidRDefault="004B40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B405D" w:rsidRPr="000F1BD3">
        <w:tc>
          <w:tcPr>
            <w:tcW w:w="2880" w:type="dxa"/>
          </w:tcPr>
          <w:p w:rsidR="004B405D" w:rsidRPr="000F1BD3" w:rsidRDefault="004B4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4B405D" w:rsidRPr="000F1BD3" w:rsidRDefault="004B40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4B405D" w:rsidRPr="000F1BD3" w:rsidRDefault="004B405D">
      <w:pPr>
        <w:rPr>
          <w:rFonts w:ascii="Arial" w:hAnsi="Arial" w:cs="Arial"/>
          <w:b/>
          <w:bCs/>
          <w:sz w:val="20"/>
          <w:szCs w:val="20"/>
        </w:rPr>
      </w:pPr>
    </w:p>
    <w:p w:rsidR="004B405D" w:rsidRPr="000F1BD3" w:rsidRDefault="004B405D">
      <w:pPr>
        <w:rPr>
          <w:rFonts w:ascii="Arial" w:hAnsi="Arial" w:cs="Arial"/>
          <w:b/>
          <w:bCs/>
          <w:sz w:val="20"/>
          <w:szCs w:val="20"/>
        </w:rPr>
      </w:pPr>
    </w:p>
    <w:p w:rsidR="004B405D" w:rsidRPr="000F1BD3" w:rsidRDefault="004B405D">
      <w:pPr>
        <w:pStyle w:val="BodyText"/>
        <w:rPr>
          <w:rFonts w:ascii="Arial" w:hAnsi="Arial" w:cs="Arial"/>
          <w:sz w:val="20"/>
          <w:szCs w:val="20"/>
        </w:rPr>
      </w:pPr>
      <w:r w:rsidRPr="000F1BD3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4B405D" w:rsidRPr="000F1BD3">
        <w:tc>
          <w:tcPr>
            <w:tcW w:w="720" w:type="dxa"/>
          </w:tcPr>
          <w:p w:rsidR="004B405D" w:rsidRPr="000F1BD3" w:rsidRDefault="004B4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4B405D" w:rsidRPr="000F1BD3" w:rsidRDefault="004B40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4B405D" w:rsidRPr="000F1BD3" w:rsidRDefault="004B4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4B405D" w:rsidRPr="000F1BD3">
        <w:tc>
          <w:tcPr>
            <w:tcW w:w="720" w:type="dxa"/>
          </w:tcPr>
          <w:p w:rsidR="004B405D" w:rsidRPr="000F1BD3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4B405D" w:rsidRPr="000F1BD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0F1BD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0F1BD3">
        <w:tc>
          <w:tcPr>
            <w:tcW w:w="720" w:type="dxa"/>
          </w:tcPr>
          <w:p w:rsidR="004B405D" w:rsidRPr="000F1BD3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4B405D" w:rsidRPr="000F1BD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0F1BD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0F1BD3">
        <w:tc>
          <w:tcPr>
            <w:tcW w:w="720" w:type="dxa"/>
          </w:tcPr>
          <w:p w:rsidR="004B405D" w:rsidRPr="000F1BD3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4B405D" w:rsidRPr="000F1BD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0F1BD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0F1BD3">
        <w:tc>
          <w:tcPr>
            <w:tcW w:w="720" w:type="dxa"/>
          </w:tcPr>
          <w:p w:rsidR="004B405D" w:rsidRPr="000F1BD3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4B405D" w:rsidRPr="000F1BD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0F1BD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0F1BD3">
        <w:tc>
          <w:tcPr>
            <w:tcW w:w="720" w:type="dxa"/>
          </w:tcPr>
          <w:p w:rsidR="004B405D" w:rsidRPr="000F1BD3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4B405D" w:rsidRPr="000F1BD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0F1BD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0F1BD3">
        <w:tc>
          <w:tcPr>
            <w:tcW w:w="720" w:type="dxa"/>
          </w:tcPr>
          <w:p w:rsidR="004B405D" w:rsidRPr="000F1BD3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4B405D" w:rsidRPr="000F1BD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0F1BD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0F1BD3">
        <w:tc>
          <w:tcPr>
            <w:tcW w:w="720" w:type="dxa"/>
          </w:tcPr>
          <w:p w:rsidR="004B405D" w:rsidRPr="000F1BD3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4B405D" w:rsidRPr="000F1BD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0F1BD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0F1BD3">
        <w:tc>
          <w:tcPr>
            <w:tcW w:w="720" w:type="dxa"/>
            <w:tcBorders>
              <w:bottom w:val="single" w:sz="4" w:space="0" w:color="auto"/>
            </w:tcBorders>
          </w:tcPr>
          <w:p w:rsidR="004B405D" w:rsidRPr="000F1BD3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4B405D" w:rsidRPr="000F1BD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B405D" w:rsidRPr="000F1BD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4B405D" w:rsidRPr="000F1BD3" w:rsidRDefault="004B405D">
      <w:pPr>
        <w:pStyle w:val="BodyText2"/>
        <w:rPr>
          <w:rFonts w:ascii="Arial" w:hAnsi="Arial" w:cs="Arial"/>
          <w:sz w:val="20"/>
          <w:szCs w:val="20"/>
        </w:rPr>
      </w:pPr>
      <w:r w:rsidRPr="000F1BD3">
        <w:rPr>
          <w:rFonts w:ascii="Arial" w:hAnsi="Arial" w:cs="Arial"/>
          <w:sz w:val="20"/>
          <w:szCs w:val="20"/>
        </w:rPr>
        <w:t xml:space="preserve">GC = General Contractor; MC = Mechanical Contractor; EC = Electrical Contractor; </w:t>
      </w:r>
      <w:r w:rsidR="00007C13" w:rsidRPr="000F1BD3">
        <w:rPr>
          <w:rFonts w:ascii="Arial" w:hAnsi="Arial" w:cs="Arial"/>
          <w:sz w:val="20"/>
          <w:szCs w:val="20"/>
        </w:rPr>
        <w:t>RMCS</w:t>
      </w:r>
      <w:r w:rsidRPr="000F1BD3">
        <w:rPr>
          <w:rFonts w:ascii="Arial" w:hAnsi="Arial" w:cs="Arial"/>
          <w:sz w:val="20"/>
          <w:szCs w:val="20"/>
        </w:rPr>
        <w:t xml:space="preserve"> = </w:t>
      </w:r>
      <w:r w:rsidR="00007C13" w:rsidRPr="000F1BD3">
        <w:rPr>
          <w:rFonts w:ascii="Arial" w:hAnsi="Arial" w:cs="Arial"/>
          <w:sz w:val="20"/>
          <w:szCs w:val="20"/>
        </w:rPr>
        <w:t xml:space="preserve">Refrigerant Management Control System Contractor, </w:t>
      </w:r>
      <w:r w:rsidRPr="000F1BD3">
        <w:rPr>
          <w:rFonts w:ascii="Arial" w:hAnsi="Arial" w:cs="Arial"/>
          <w:sz w:val="20"/>
          <w:szCs w:val="20"/>
        </w:rPr>
        <w:t>OR = Owner Representative; A/E = Architect/Engineer; CA = Commissioning Agent</w:t>
      </w:r>
    </w:p>
    <w:p w:rsidR="004B405D" w:rsidRPr="000F1BD3" w:rsidRDefault="004B405D">
      <w:pPr>
        <w:pStyle w:val="BodyText2"/>
        <w:rPr>
          <w:rFonts w:ascii="Arial" w:hAnsi="Arial" w:cs="Arial"/>
          <w:sz w:val="20"/>
          <w:szCs w:val="20"/>
        </w:rPr>
      </w:pPr>
      <w:r w:rsidRPr="000F1BD3">
        <w:rPr>
          <w:rFonts w:ascii="Arial" w:hAnsi="Arial" w:cs="Arial"/>
          <w:sz w:val="20"/>
          <w:szCs w:val="20"/>
        </w:rPr>
        <w:t>XX = No Initials Required</w:t>
      </w:r>
    </w:p>
    <w:p w:rsidR="004B405D" w:rsidRPr="000F1BD3" w:rsidRDefault="004B405D">
      <w:pPr>
        <w:rPr>
          <w:rFonts w:ascii="Arial" w:hAnsi="Arial" w:cs="Arial"/>
          <w:sz w:val="20"/>
          <w:szCs w:val="20"/>
        </w:rPr>
      </w:pPr>
    </w:p>
    <w:p w:rsidR="004B405D" w:rsidRPr="000F1BD3" w:rsidRDefault="004B405D">
      <w:pPr>
        <w:rPr>
          <w:rFonts w:ascii="Arial" w:hAnsi="Arial" w:cs="Arial"/>
          <w:sz w:val="20"/>
          <w:szCs w:val="20"/>
        </w:rPr>
      </w:pPr>
    </w:p>
    <w:p w:rsidR="004B405D" w:rsidRPr="000F1BD3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0F1BD3">
        <w:rPr>
          <w:rFonts w:ascii="Arial" w:hAnsi="Arial" w:cs="Arial"/>
          <w:sz w:val="20"/>
          <w:szCs w:val="20"/>
          <w:lang w:val="en-US"/>
        </w:rPr>
        <w:t>DOCUMENTATION VERIFICATION</w:t>
      </w:r>
    </w:p>
    <w:p w:rsidR="004B405D" w:rsidRPr="000F1BD3" w:rsidRDefault="004B405D">
      <w:pPr>
        <w:jc w:val="right"/>
        <w:rPr>
          <w:rFonts w:ascii="Arial" w:hAnsi="Arial" w:cs="Arial"/>
          <w:sz w:val="20"/>
          <w:szCs w:val="20"/>
        </w:rPr>
      </w:pPr>
      <w:r w:rsidRPr="000F1BD3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5"/>
        <w:gridCol w:w="546"/>
        <w:gridCol w:w="583"/>
        <w:gridCol w:w="534"/>
        <w:gridCol w:w="864"/>
        <w:gridCol w:w="546"/>
        <w:gridCol w:w="594"/>
        <w:gridCol w:w="534"/>
      </w:tblGrid>
      <w:tr w:rsidR="00007C13" w:rsidRPr="000F1BD3" w:rsidTr="00007C13">
        <w:tc>
          <w:tcPr>
            <w:tcW w:w="4625" w:type="dxa"/>
          </w:tcPr>
          <w:p w:rsidR="00007C13" w:rsidRPr="000F1BD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:rsidR="00007C13" w:rsidRPr="000F1BD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007C13" w:rsidRPr="000F1BD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4" w:type="dxa"/>
          </w:tcPr>
          <w:p w:rsidR="00007C13" w:rsidRPr="000F1BD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864" w:type="dxa"/>
          </w:tcPr>
          <w:p w:rsidR="00007C13" w:rsidRPr="000F1BD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RMCS</w:t>
            </w:r>
          </w:p>
        </w:tc>
        <w:tc>
          <w:tcPr>
            <w:tcW w:w="546" w:type="dxa"/>
          </w:tcPr>
          <w:p w:rsidR="00007C13" w:rsidRPr="000F1BD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4" w:type="dxa"/>
          </w:tcPr>
          <w:p w:rsidR="00007C13" w:rsidRPr="000F1BD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007C13" w:rsidRPr="000F1BD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007C13" w:rsidRPr="000F1BD3" w:rsidTr="001F7F3C">
        <w:tc>
          <w:tcPr>
            <w:tcW w:w="4625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07C13" w:rsidRPr="000F1BD3" w:rsidRDefault="00007C13" w:rsidP="001F7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0F1BD3" w:rsidRDefault="00007C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07C13" w:rsidRPr="000F1BD3" w:rsidTr="001F7F3C">
        <w:tc>
          <w:tcPr>
            <w:tcW w:w="4625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Shop drawings submitted</w:t>
            </w:r>
          </w:p>
        </w:tc>
        <w:tc>
          <w:tcPr>
            <w:tcW w:w="546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07C13" w:rsidRPr="000F1BD3" w:rsidRDefault="00007C13" w:rsidP="001F7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13" w:rsidRPr="000F1BD3" w:rsidTr="001F7F3C">
        <w:tc>
          <w:tcPr>
            <w:tcW w:w="4625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Manufacturer’s installation instructions submitted</w:t>
            </w:r>
          </w:p>
        </w:tc>
        <w:tc>
          <w:tcPr>
            <w:tcW w:w="546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07C13" w:rsidRPr="000F1BD3" w:rsidRDefault="00007C13" w:rsidP="001F7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0F1BD3" w:rsidRDefault="004B405D">
      <w:pPr>
        <w:rPr>
          <w:rFonts w:ascii="Arial" w:hAnsi="Arial" w:cs="Arial"/>
          <w:sz w:val="20"/>
          <w:szCs w:val="20"/>
        </w:rPr>
      </w:pPr>
    </w:p>
    <w:p w:rsidR="004B405D" w:rsidRPr="000F1BD3" w:rsidRDefault="004B405D">
      <w:pPr>
        <w:rPr>
          <w:rFonts w:ascii="Arial" w:hAnsi="Arial" w:cs="Arial"/>
          <w:sz w:val="20"/>
          <w:szCs w:val="20"/>
        </w:rPr>
      </w:pPr>
    </w:p>
    <w:p w:rsidR="004B405D" w:rsidRPr="000F1BD3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0F1BD3">
        <w:rPr>
          <w:rFonts w:ascii="Arial" w:hAnsi="Arial" w:cs="Arial"/>
          <w:sz w:val="20"/>
          <w:szCs w:val="20"/>
          <w:lang w:val="en-US"/>
        </w:rPr>
        <w:t>MODEL VERIFICATION</w:t>
      </w:r>
    </w:p>
    <w:p w:rsidR="004B405D" w:rsidRPr="000F1BD3" w:rsidRDefault="004B405D">
      <w:pPr>
        <w:jc w:val="right"/>
        <w:rPr>
          <w:rFonts w:ascii="Arial" w:hAnsi="Arial" w:cs="Arial"/>
          <w:sz w:val="20"/>
          <w:szCs w:val="20"/>
        </w:rPr>
      </w:pPr>
      <w:r w:rsidRPr="000F1BD3">
        <w:rPr>
          <w:rFonts w:ascii="Arial" w:hAnsi="Arial" w:cs="Arial"/>
          <w:sz w:val="20"/>
          <w:szCs w:val="20"/>
        </w:rPr>
        <w:t>Fill in requested information.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2088"/>
        <w:gridCol w:w="1752"/>
        <w:gridCol w:w="1920"/>
      </w:tblGrid>
      <w:tr w:rsidR="004B405D" w:rsidRPr="000F1BD3">
        <w:trPr>
          <w:cantSplit/>
        </w:trPr>
        <w:tc>
          <w:tcPr>
            <w:tcW w:w="3600" w:type="dxa"/>
          </w:tcPr>
          <w:p w:rsidR="004B405D" w:rsidRPr="000F1BD3" w:rsidRDefault="004B4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:rsidR="004B405D" w:rsidRPr="000F1BD3" w:rsidRDefault="00AB4B2A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bCs w:val="0"/>
                <w:sz w:val="20"/>
                <w:szCs w:val="20"/>
              </w:rPr>
              <w:t>Specified</w:t>
            </w:r>
          </w:p>
        </w:tc>
        <w:tc>
          <w:tcPr>
            <w:tcW w:w="1752" w:type="dxa"/>
          </w:tcPr>
          <w:p w:rsidR="004B405D" w:rsidRPr="000F1BD3" w:rsidRDefault="004B4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 </w:t>
            </w:r>
          </w:p>
        </w:tc>
        <w:tc>
          <w:tcPr>
            <w:tcW w:w="1920" w:type="dxa"/>
          </w:tcPr>
          <w:p w:rsidR="004B405D" w:rsidRPr="000F1BD3" w:rsidRDefault="00AB4B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Installed</w:t>
            </w:r>
          </w:p>
        </w:tc>
      </w:tr>
      <w:tr w:rsidR="004B405D" w:rsidRPr="000F1BD3">
        <w:trPr>
          <w:cantSplit/>
        </w:trPr>
        <w:tc>
          <w:tcPr>
            <w:tcW w:w="3600" w:type="dxa"/>
          </w:tcPr>
          <w:p w:rsidR="00BD3C33" w:rsidRPr="000F1BD3" w:rsidRDefault="00BD3C33" w:rsidP="00BD3C33">
            <w:pPr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Brand</w:t>
            </w:r>
          </w:p>
        </w:tc>
        <w:tc>
          <w:tcPr>
            <w:tcW w:w="2088" w:type="dxa"/>
          </w:tcPr>
          <w:p w:rsidR="004B405D" w:rsidRPr="000F1BD3" w:rsidRDefault="00BD3C33" w:rsidP="00BD3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BD3">
              <w:rPr>
                <w:rFonts w:ascii="Arial" w:hAnsi="Arial" w:cs="Arial"/>
                <w:sz w:val="20"/>
                <w:szCs w:val="20"/>
              </w:rPr>
              <w:t>Veris</w:t>
            </w:r>
            <w:proofErr w:type="spellEnd"/>
            <w:r w:rsidRPr="000F1B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1BD3">
              <w:rPr>
                <w:rFonts w:ascii="Arial" w:hAnsi="Arial" w:cs="Arial"/>
                <w:sz w:val="20"/>
                <w:szCs w:val="20"/>
              </w:rPr>
              <w:t>Enercept</w:t>
            </w:r>
            <w:proofErr w:type="spellEnd"/>
            <w:r w:rsidRPr="000F1B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52" w:type="dxa"/>
          </w:tcPr>
          <w:p w:rsidR="004B405D" w:rsidRPr="000F1BD3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0F1BD3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0F1BD3" w:rsidTr="00BF1F6D">
        <w:trPr>
          <w:cantSplit/>
        </w:trPr>
        <w:tc>
          <w:tcPr>
            <w:tcW w:w="3600" w:type="dxa"/>
            <w:vAlign w:val="center"/>
          </w:tcPr>
          <w:p w:rsidR="004B405D" w:rsidRPr="000F1BD3" w:rsidRDefault="00BD3C33" w:rsidP="00F70082">
            <w:pPr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Model Number</w:t>
            </w:r>
          </w:p>
        </w:tc>
        <w:tc>
          <w:tcPr>
            <w:tcW w:w="2088" w:type="dxa"/>
            <w:vAlign w:val="center"/>
          </w:tcPr>
          <w:p w:rsidR="004B405D" w:rsidRPr="000F1BD3" w:rsidRDefault="009B4CFB" w:rsidP="00BF1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H8035</w:t>
            </w:r>
            <w:r w:rsidR="00BD3C33" w:rsidRPr="000F1BD3">
              <w:rPr>
                <w:rFonts w:ascii="Arial" w:hAnsi="Arial" w:cs="Arial"/>
                <w:sz w:val="20"/>
                <w:szCs w:val="20"/>
              </w:rPr>
              <w:t>-0300-2</w:t>
            </w:r>
          </w:p>
        </w:tc>
        <w:tc>
          <w:tcPr>
            <w:tcW w:w="1752" w:type="dxa"/>
          </w:tcPr>
          <w:p w:rsidR="004B405D" w:rsidRPr="000F1BD3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0F1BD3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0F1BD3">
        <w:trPr>
          <w:cantSplit/>
        </w:trPr>
        <w:tc>
          <w:tcPr>
            <w:tcW w:w="3600" w:type="dxa"/>
          </w:tcPr>
          <w:p w:rsidR="004B405D" w:rsidRPr="000F1BD3" w:rsidRDefault="00BD3C33">
            <w:pPr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Max Amps</w:t>
            </w:r>
          </w:p>
        </w:tc>
        <w:tc>
          <w:tcPr>
            <w:tcW w:w="2088" w:type="dxa"/>
          </w:tcPr>
          <w:p w:rsidR="004B405D" w:rsidRPr="000F1BD3" w:rsidRDefault="00B900F2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52" w:type="dxa"/>
          </w:tcPr>
          <w:p w:rsidR="004B405D" w:rsidRPr="000F1BD3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0F1BD3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0F1BD3">
        <w:trPr>
          <w:cantSplit/>
        </w:trPr>
        <w:tc>
          <w:tcPr>
            <w:tcW w:w="3600" w:type="dxa"/>
          </w:tcPr>
          <w:p w:rsidR="004B405D" w:rsidRPr="000F1BD3" w:rsidRDefault="00B900F2">
            <w:pPr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CT Size (small, medium, large)</w:t>
            </w:r>
          </w:p>
        </w:tc>
        <w:tc>
          <w:tcPr>
            <w:tcW w:w="2088" w:type="dxa"/>
          </w:tcPr>
          <w:p w:rsidR="004B405D" w:rsidRPr="000F1BD3" w:rsidRDefault="00B900F2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Small</w:t>
            </w:r>
          </w:p>
        </w:tc>
        <w:tc>
          <w:tcPr>
            <w:tcW w:w="1752" w:type="dxa"/>
          </w:tcPr>
          <w:p w:rsidR="004B405D" w:rsidRPr="000F1BD3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0F1BD3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Default="004B405D">
      <w:pPr>
        <w:rPr>
          <w:rFonts w:ascii="Arial" w:hAnsi="Arial" w:cs="Arial"/>
          <w:sz w:val="20"/>
          <w:szCs w:val="20"/>
        </w:rPr>
      </w:pPr>
    </w:p>
    <w:p w:rsidR="000F1BD3" w:rsidRDefault="000F1BD3">
      <w:pPr>
        <w:rPr>
          <w:rFonts w:ascii="Arial" w:hAnsi="Arial" w:cs="Arial"/>
          <w:sz w:val="20"/>
          <w:szCs w:val="20"/>
        </w:rPr>
      </w:pPr>
    </w:p>
    <w:p w:rsidR="000F1BD3" w:rsidRDefault="000F1BD3">
      <w:pPr>
        <w:rPr>
          <w:rFonts w:ascii="Arial" w:hAnsi="Arial" w:cs="Arial"/>
          <w:sz w:val="20"/>
          <w:szCs w:val="20"/>
        </w:rPr>
      </w:pPr>
    </w:p>
    <w:p w:rsidR="000F1BD3" w:rsidRDefault="000F1BD3">
      <w:pPr>
        <w:rPr>
          <w:rFonts w:ascii="Arial" w:hAnsi="Arial" w:cs="Arial"/>
          <w:sz w:val="20"/>
          <w:szCs w:val="20"/>
        </w:rPr>
      </w:pPr>
    </w:p>
    <w:p w:rsidR="000F1BD3" w:rsidRDefault="000F1BD3">
      <w:pPr>
        <w:rPr>
          <w:rFonts w:ascii="Arial" w:hAnsi="Arial" w:cs="Arial"/>
          <w:sz w:val="20"/>
          <w:szCs w:val="20"/>
        </w:rPr>
      </w:pPr>
    </w:p>
    <w:p w:rsidR="000F1BD3" w:rsidRDefault="000F1BD3">
      <w:pPr>
        <w:rPr>
          <w:rFonts w:ascii="Arial" w:hAnsi="Arial" w:cs="Arial"/>
          <w:sz w:val="20"/>
          <w:szCs w:val="20"/>
        </w:rPr>
      </w:pPr>
    </w:p>
    <w:p w:rsidR="000F1BD3" w:rsidRDefault="000F1BD3">
      <w:pPr>
        <w:rPr>
          <w:rFonts w:ascii="Arial" w:hAnsi="Arial" w:cs="Arial"/>
          <w:sz w:val="20"/>
          <w:szCs w:val="20"/>
        </w:rPr>
      </w:pPr>
    </w:p>
    <w:p w:rsidR="000F1BD3" w:rsidRDefault="000F1BD3">
      <w:pPr>
        <w:rPr>
          <w:rFonts w:ascii="Arial" w:hAnsi="Arial" w:cs="Arial"/>
          <w:sz w:val="20"/>
          <w:szCs w:val="20"/>
        </w:rPr>
      </w:pPr>
    </w:p>
    <w:p w:rsidR="000F1BD3" w:rsidRDefault="000F1BD3">
      <w:pPr>
        <w:rPr>
          <w:rFonts w:ascii="Arial" w:hAnsi="Arial" w:cs="Arial"/>
          <w:sz w:val="20"/>
          <w:szCs w:val="20"/>
        </w:rPr>
      </w:pPr>
    </w:p>
    <w:p w:rsidR="000F1BD3" w:rsidRDefault="000F1BD3">
      <w:pPr>
        <w:rPr>
          <w:rFonts w:ascii="Arial" w:hAnsi="Arial" w:cs="Arial"/>
          <w:sz w:val="20"/>
          <w:szCs w:val="20"/>
        </w:rPr>
      </w:pPr>
    </w:p>
    <w:p w:rsidR="000F1BD3" w:rsidRDefault="000F1BD3">
      <w:pPr>
        <w:rPr>
          <w:rFonts w:ascii="Arial" w:hAnsi="Arial" w:cs="Arial"/>
          <w:sz w:val="20"/>
          <w:szCs w:val="20"/>
        </w:rPr>
      </w:pPr>
    </w:p>
    <w:p w:rsidR="000F1BD3" w:rsidRPr="000F1BD3" w:rsidRDefault="000F1BD3">
      <w:pPr>
        <w:rPr>
          <w:rFonts w:ascii="Arial" w:hAnsi="Arial" w:cs="Arial"/>
          <w:sz w:val="20"/>
          <w:szCs w:val="20"/>
        </w:rPr>
      </w:pPr>
    </w:p>
    <w:p w:rsidR="004B405D" w:rsidRPr="000F1BD3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0F1BD3">
        <w:rPr>
          <w:rFonts w:ascii="Arial" w:hAnsi="Arial" w:cs="Arial"/>
          <w:sz w:val="20"/>
          <w:szCs w:val="20"/>
          <w:lang w:val="en-US"/>
        </w:rPr>
        <w:t>INSTALLATION VERIFICATION</w:t>
      </w:r>
    </w:p>
    <w:p w:rsidR="004B405D" w:rsidRPr="000F1BD3" w:rsidRDefault="004B405D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0F1BD3">
        <w:rPr>
          <w:rFonts w:ascii="Arial" w:hAnsi="Arial" w:cs="Arial"/>
          <w:bCs/>
          <w:sz w:val="20"/>
          <w:szCs w:val="20"/>
        </w:rPr>
        <w:t>This checklist does not take the place of the manufacturer’s recommended checkout and startup procedures or report</w:t>
      </w:r>
      <w:r w:rsidRPr="000F1BD3">
        <w:rPr>
          <w:rFonts w:ascii="Arial" w:hAnsi="Arial" w:cs="Arial"/>
          <w:b/>
          <w:bCs/>
          <w:sz w:val="20"/>
          <w:szCs w:val="20"/>
        </w:rPr>
        <w:t>.</w:t>
      </w:r>
    </w:p>
    <w:p w:rsidR="004B405D" w:rsidRPr="000F1BD3" w:rsidRDefault="004B405D">
      <w:pPr>
        <w:jc w:val="right"/>
        <w:rPr>
          <w:rFonts w:ascii="Arial" w:hAnsi="Arial" w:cs="Arial"/>
          <w:sz w:val="20"/>
          <w:szCs w:val="20"/>
        </w:rPr>
      </w:pPr>
      <w:r w:rsidRPr="000F1BD3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5"/>
        <w:gridCol w:w="546"/>
        <w:gridCol w:w="583"/>
        <w:gridCol w:w="534"/>
        <w:gridCol w:w="864"/>
        <w:gridCol w:w="546"/>
        <w:gridCol w:w="594"/>
        <w:gridCol w:w="534"/>
      </w:tblGrid>
      <w:tr w:rsidR="00007C13" w:rsidRPr="000F1BD3" w:rsidTr="00007C13">
        <w:trPr>
          <w:tblHeader/>
        </w:trPr>
        <w:tc>
          <w:tcPr>
            <w:tcW w:w="4625" w:type="dxa"/>
          </w:tcPr>
          <w:p w:rsidR="00007C13" w:rsidRPr="000F1BD3" w:rsidRDefault="008C1CDC" w:rsidP="008C1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Checks</w:t>
            </w:r>
          </w:p>
        </w:tc>
        <w:tc>
          <w:tcPr>
            <w:tcW w:w="546" w:type="dxa"/>
          </w:tcPr>
          <w:p w:rsidR="00007C13" w:rsidRPr="000F1BD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007C13" w:rsidRPr="000F1BD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4" w:type="dxa"/>
          </w:tcPr>
          <w:p w:rsidR="00007C13" w:rsidRPr="000F1BD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864" w:type="dxa"/>
          </w:tcPr>
          <w:p w:rsidR="00007C13" w:rsidRPr="000F1BD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RMCS</w:t>
            </w:r>
          </w:p>
        </w:tc>
        <w:tc>
          <w:tcPr>
            <w:tcW w:w="546" w:type="dxa"/>
          </w:tcPr>
          <w:p w:rsidR="00007C13" w:rsidRPr="000F1BD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4" w:type="dxa"/>
          </w:tcPr>
          <w:p w:rsidR="00007C13" w:rsidRPr="000F1BD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007C13" w:rsidRPr="000F1BD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007C13" w:rsidRPr="000F1BD3" w:rsidTr="00007C13">
        <w:tc>
          <w:tcPr>
            <w:tcW w:w="4625" w:type="dxa"/>
          </w:tcPr>
          <w:p w:rsidR="00007C13" w:rsidRPr="000F1BD3" w:rsidRDefault="00B900F2" w:rsidP="00B900F2">
            <w:pPr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Confirm electric power to enclosure is disconnected and locked out</w:t>
            </w:r>
          </w:p>
        </w:tc>
        <w:tc>
          <w:tcPr>
            <w:tcW w:w="546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0F1BD3" w:rsidRDefault="00007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13" w:rsidRPr="000F1BD3" w:rsidTr="00007C13">
        <w:tc>
          <w:tcPr>
            <w:tcW w:w="4625" w:type="dxa"/>
          </w:tcPr>
          <w:p w:rsidR="00007C13" w:rsidRPr="000F1BD3" w:rsidRDefault="00B900F2" w:rsidP="009B4CFB">
            <w:pPr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 xml:space="preserve">Confirm the DIP switches are set for the desired </w:t>
            </w:r>
            <w:r w:rsidR="009B4CFB" w:rsidRPr="000F1BD3">
              <w:rPr>
                <w:rFonts w:ascii="Arial" w:hAnsi="Arial" w:cs="Arial"/>
                <w:sz w:val="20"/>
                <w:szCs w:val="20"/>
              </w:rPr>
              <w:t>unique address</w:t>
            </w:r>
            <w:r w:rsidRPr="000F1BD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F1BD3">
              <w:rPr>
                <w:rFonts w:ascii="Arial" w:hAnsi="Arial" w:cs="Arial"/>
                <w:i/>
                <w:sz w:val="20"/>
                <w:szCs w:val="20"/>
              </w:rPr>
              <w:t>(Switches are located on the bottom of the CT’s)</w:t>
            </w:r>
          </w:p>
        </w:tc>
        <w:tc>
          <w:tcPr>
            <w:tcW w:w="546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0F1BD3" w:rsidRDefault="00007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AF7" w:rsidRPr="000F1BD3" w:rsidTr="00007C13">
        <w:tc>
          <w:tcPr>
            <w:tcW w:w="4625" w:type="dxa"/>
          </w:tcPr>
          <w:p w:rsidR="00E40AF7" w:rsidRPr="000F1BD3" w:rsidRDefault="00E40AF7">
            <w:pPr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Confirm fuses are correct size and installed at voltage leads</w:t>
            </w:r>
          </w:p>
        </w:tc>
        <w:tc>
          <w:tcPr>
            <w:tcW w:w="546" w:type="dxa"/>
          </w:tcPr>
          <w:p w:rsidR="00E40AF7" w:rsidRPr="000F1BD3" w:rsidRDefault="00E40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E40AF7" w:rsidRPr="000F1BD3" w:rsidRDefault="00E40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40AF7" w:rsidRPr="000F1BD3" w:rsidRDefault="00E40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E40AF7" w:rsidRPr="000F1BD3" w:rsidRDefault="00E40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40AF7" w:rsidRPr="000F1BD3" w:rsidRDefault="00E40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E40AF7" w:rsidRPr="000F1BD3" w:rsidRDefault="00E40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40AF7" w:rsidRPr="000F1BD3" w:rsidRDefault="00E40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13" w:rsidRPr="000F1BD3" w:rsidTr="00007C13">
        <w:tc>
          <w:tcPr>
            <w:tcW w:w="4625" w:type="dxa"/>
          </w:tcPr>
          <w:p w:rsidR="00007C13" w:rsidRPr="000F1BD3" w:rsidRDefault="00B900F2">
            <w:pPr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Confirm the voltage leads are connected to the</w:t>
            </w:r>
            <w:r w:rsidR="00E40AF7" w:rsidRPr="000F1BD3">
              <w:rPr>
                <w:rFonts w:ascii="Arial" w:hAnsi="Arial" w:cs="Arial"/>
                <w:sz w:val="20"/>
                <w:szCs w:val="20"/>
              </w:rPr>
              <w:t xml:space="preserve"> conductors at locations that are</w:t>
            </w:r>
            <w:r w:rsidRPr="000F1BD3">
              <w:rPr>
                <w:rFonts w:ascii="Arial" w:hAnsi="Arial" w:cs="Arial"/>
                <w:sz w:val="20"/>
                <w:szCs w:val="20"/>
              </w:rPr>
              <w:t xml:space="preserve"> not normally turned off. Voltage leads should be connected on the line side of the conductor to ensure constant power to the meter</w:t>
            </w:r>
          </w:p>
        </w:tc>
        <w:tc>
          <w:tcPr>
            <w:tcW w:w="546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0F1BD3" w:rsidRDefault="00007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13" w:rsidRPr="000F1BD3" w:rsidTr="00007C13">
        <w:tc>
          <w:tcPr>
            <w:tcW w:w="4625" w:type="dxa"/>
          </w:tcPr>
          <w:p w:rsidR="00007C13" w:rsidRPr="000F1BD3" w:rsidRDefault="00B900F2">
            <w:pPr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Confirm CT is securely fastened around the conductor and is not creating undue strain on the conductor</w:t>
            </w:r>
          </w:p>
        </w:tc>
        <w:tc>
          <w:tcPr>
            <w:tcW w:w="546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0F1BD3" w:rsidRDefault="00007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13" w:rsidRPr="000F1BD3" w:rsidTr="00007C13">
        <w:tc>
          <w:tcPr>
            <w:tcW w:w="4625" w:type="dxa"/>
          </w:tcPr>
          <w:p w:rsidR="00007C13" w:rsidRPr="000F1BD3" w:rsidRDefault="00B900F2" w:rsidP="00E40AF7">
            <w:pPr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 xml:space="preserve">Confirm CT’s and </w:t>
            </w:r>
            <w:r w:rsidR="00E40AF7" w:rsidRPr="000F1BD3">
              <w:rPr>
                <w:rFonts w:ascii="Arial" w:hAnsi="Arial" w:cs="Arial"/>
                <w:sz w:val="20"/>
                <w:szCs w:val="20"/>
              </w:rPr>
              <w:t xml:space="preserve">voltage leads are color matched to each other. </w:t>
            </w:r>
            <w:r w:rsidRPr="000F1BD3">
              <w:rPr>
                <w:rFonts w:ascii="Arial" w:hAnsi="Arial" w:cs="Arial"/>
                <w:sz w:val="20"/>
                <w:szCs w:val="20"/>
              </w:rPr>
              <w:t>(</w:t>
            </w:r>
            <w:r w:rsidRPr="000F1BD3">
              <w:rPr>
                <w:rFonts w:ascii="Arial" w:hAnsi="Arial" w:cs="Arial"/>
                <w:i/>
                <w:sz w:val="20"/>
                <w:szCs w:val="20"/>
              </w:rPr>
              <w:t xml:space="preserve">example </w:t>
            </w:r>
            <w:r w:rsidR="00E40AF7" w:rsidRPr="000F1BD3">
              <w:rPr>
                <w:rFonts w:ascii="Arial" w:hAnsi="Arial" w:cs="Arial"/>
                <w:i/>
                <w:sz w:val="20"/>
                <w:szCs w:val="20"/>
              </w:rPr>
              <w:t>- Clamp the red labeled CT around the power conductor connected to the red voltage wire)</w:t>
            </w:r>
          </w:p>
        </w:tc>
        <w:tc>
          <w:tcPr>
            <w:tcW w:w="546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0F1BD3" w:rsidRDefault="00007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13" w:rsidRPr="000F1BD3" w:rsidTr="00007C13">
        <w:tc>
          <w:tcPr>
            <w:tcW w:w="4625" w:type="dxa"/>
          </w:tcPr>
          <w:p w:rsidR="00007C13" w:rsidRPr="000F1BD3" w:rsidRDefault="009B4CFB">
            <w:pPr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 xml:space="preserve">Confirm RS-485 wires </w:t>
            </w:r>
            <w:r w:rsidR="00440645" w:rsidRPr="000F1BD3"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gramStart"/>
            <w:r w:rsidR="00440645" w:rsidRPr="000F1BD3">
              <w:rPr>
                <w:rFonts w:ascii="Arial" w:hAnsi="Arial" w:cs="Arial"/>
                <w:sz w:val="20"/>
                <w:szCs w:val="20"/>
              </w:rPr>
              <w:t xml:space="preserve">shield </w:t>
            </w:r>
            <w:r w:rsidRPr="000F1BD3">
              <w:rPr>
                <w:rFonts w:ascii="Arial" w:hAnsi="Arial" w:cs="Arial"/>
                <w:sz w:val="20"/>
                <w:szCs w:val="20"/>
              </w:rPr>
              <w:t>are</w:t>
            </w:r>
            <w:proofErr w:type="gramEnd"/>
            <w:r w:rsidRPr="000F1BD3">
              <w:rPr>
                <w:rFonts w:ascii="Arial" w:hAnsi="Arial" w:cs="Arial"/>
                <w:sz w:val="20"/>
                <w:szCs w:val="20"/>
              </w:rPr>
              <w:t xml:space="preserve"> securely terminated to the terminal blocks.</w:t>
            </w:r>
          </w:p>
        </w:tc>
        <w:tc>
          <w:tcPr>
            <w:tcW w:w="546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0F1BD3" w:rsidRDefault="00007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CFB" w:rsidRPr="000F1BD3" w:rsidTr="00007C13">
        <w:tc>
          <w:tcPr>
            <w:tcW w:w="4625" w:type="dxa"/>
          </w:tcPr>
          <w:p w:rsidR="009B4CFB" w:rsidRPr="000F1BD3" w:rsidRDefault="00600BBC">
            <w:pPr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Confirm all wiring and shielding is insulated</w:t>
            </w:r>
          </w:p>
        </w:tc>
        <w:tc>
          <w:tcPr>
            <w:tcW w:w="546" w:type="dxa"/>
          </w:tcPr>
          <w:p w:rsidR="009B4CFB" w:rsidRPr="000F1BD3" w:rsidRDefault="009B4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9B4CFB" w:rsidRPr="000F1BD3" w:rsidRDefault="009B4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B4CFB" w:rsidRPr="000F1BD3" w:rsidRDefault="009B4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9B4CFB" w:rsidRPr="000F1BD3" w:rsidRDefault="009B4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9B4CFB" w:rsidRPr="000F1BD3" w:rsidRDefault="009B4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9B4CFB" w:rsidRPr="000F1BD3" w:rsidRDefault="009B4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B4CFB" w:rsidRPr="000F1BD3" w:rsidRDefault="009B4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BBC" w:rsidRPr="000F1BD3" w:rsidTr="00007C13">
        <w:tc>
          <w:tcPr>
            <w:tcW w:w="4625" w:type="dxa"/>
          </w:tcPr>
          <w:p w:rsidR="00600BBC" w:rsidRPr="000F1BD3" w:rsidRDefault="00600BBC">
            <w:pPr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After wiring, confirm all scraps of wire or foil shield is removed from the electrical panel.</w:t>
            </w:r>
          </w:p>
        </w:tc>
        <w:tc>
          <w:tcPr>
            <w:tcW w:w="546" w:type="dxa"/>
          </w:tcPr>
          <w:p w:rsidR="00600BBC" w:rsidRPr="000F1BD3" w:rsidRDefault="00600B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600BBC" w:rsidRPr="000F1BD3" w:rsidRDefault="00600B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600BBC" w:rsidRPr="000F1BD3" w:rsidRDefault="00600B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600BBC" w:rsidRPr="000F1BD3" w:rsidRDefault="00600B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600BBC" w:rsidRPr="000F1BD3" w:rsidRDefault="00600B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600BBC" w:rsidRPr="000F1BD3" w:rsidRDefault="00600B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600BBC" w:rsidRPr="000F1BD3" w:rsidRDefault="00600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CFB" w:rsidRPr="000F1BD3" w:rsidTr="00007C13">
        <w:tc>
          <w:tcPr>
            <w:tcW w:w="4625" w:type="dxa"/>
          </w:tcPr>
          <w:p w:rsidR="009B4CFB" w:rsidRPr="000F1BD3" w:rsidRDefault="009B4CFB">
            <w:pPr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Confirm RS-485 wires and shield polarity are correct at each terminal block</w:t>
            </w:r>
          </w:p>
        </w:tc>
        <w:tc>
          <w:tcPr>
            <w:tcW w:w="546" w:type="dxa"/>
          </w:tcPr>
          <w:p w:rsidR="009B4CFB" w:rsidRPr="000F1BD3" w:rsidRDefault="009B4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9B4CFB" w:rsidRPr="000F1BD3" w:rsidRDefault="009B4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B4CFB" w:rsidRPr="000F1BD3" w:rsidRDefault="009B4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9B4CFB" w:rsidRPr="000F1BD3" w:rsidRDefault="009B4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9B4CFB" w:rsidRPr="000F1BD3" w:rsidRDefault="009B4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9B4CFB" w:rsidRPr="000F1BD3" w:rsidRDefault="009B4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B4CFB" w:rsidRPr="000F1BD3" w:rsidRDefault="009B4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645" w:rsidRPr="000F1BD3" w:rsidTr="00007C13">
        <w:tc>
          <w:tcPr>
            <w:tcW w:w="4625" w:type="dxa"/>
          </w:tcPr>
          <w:p w:rsidR="00440645" w:rsidRPr="000F1BD3" w:rsidRDefault="00440645">
            <w:pPr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 xml:space="preserve">Confirm all </w:t>
            </w:r>
            <w:proofErr w:type="spellStart"/>
            <w:r w:rsidRPr="000F1BD3">
              <w:rPr>
                <w:rFonts w:ascii="Arial" w:hAnsi="Arial" w:cs="Arial"/>
                <w:sz w:val="20"/>
                <w:szCs w:val="20"/>
              </w:rPr>
              <w:t>Modbus</w:t>
            </w:r>
            <w:proofErr w:type="spellEnd"/>
            <w:r w:rsidRPr="000F1BD3">
              <w:rPr>
                <w:rFonts w:ascii="Arial" w:hAnsi="Arial" w:cs="Arial"/>
                <w:sz w:val="20"/>
                <w:szCs w:val="20"/>
              </w:rPr>
              <w:t xml:space="preserve"> devices are connected in a daisy-chain fashion and a 120Ω resistor is installed between (+) and (-) on the first and last devices in the chain)</w:t>
            </w:r>
          </w:p>
        </w:tc>
        <w:tc>
          <w:tcPr>
            <w:tcW w:w="546" w:type="dxa"/>
          </w:tcPr>
          <w:p w:rsidR="00440645" w:rsidRPr="000F1BD3" w:rsidRDefault="00440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440645" w:rsidRPr="000F1BD3" w:rsidRDefault="00440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440645" w:rsidRPr="000F1BD3" w:rsidRDefault="00440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440645" w:rsidRPr="000F1BD3" w:rsidRDefault="00440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440645" w:rsidRPr="000F1BD3" w:rsidRDefault="00440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440645" w:rsidRPr="000F1BD3" w:rsidRDefault="00440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440645" w:rsidRPr="000F1BD3" w:rsidRDefault="00440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13" w:rsidRPr="000F1BD3" w:rsidTr="00007C13">
        <w:tc>
          <w:tcPr>
            <w:tcW w:w="4625" w:type="dxa"/>
          </w:tcPr>
          <w:p w:rsidR="00007C13" w:rsidRPr="000F1BD3" w:rsidRDefault="00E40AF7">
            <w:pPr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Confirm the status LED is blinking a slow green to indicate normal operation. (</w:t>
            </w:r>
            <w:r w:rsidRPr="000F1BD3">
              <w:rPr>
                <w:rFonts w:ascii="Arial" w:hAnsi="Arial" w:cs="Arial"/>
                <w:i/>
                <w:sz w:val="20"/>
                <w:szCs w:val="20"/>
              </w:rPr>
              <w:t>slow red = incorrect wiring or low power factor; fast red = max current exceeded)</w:t>
            </w:r>
          </w:p>
        </w:tc>
        <w:tc>
          <w:tcPr>
            <w:tcW w:w="546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0F1BD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0F1BD3" w:rsidRDefault="00007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CFB" w:rsidRPr="000F1BD3" w:rsidTr="00007C13">
        <w:tc>
          <w:tcPr>
            <w:tcW w:w="4625" w:type="dxa"/>
          </w:tcPr>
          <w:p w:rsidR="009B4CFB" w:rsidRPr="000F1BD3" w:rsidRDefault="009B4CFB">
            <w:pPr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 xml:space="preserve">Confirm power readings by taking actual measurements and compare. </w:t>
            </w:r>
            <w:r w:rsidRPr="000F1BD3">
              <w:rPr>
                <w:rFonts w:ascii="Arial" w:hAnsi="Arial" w:cs="Arial"/>
                <w:i/>
                <w:sz w:val="20"/>
                <w:szCs w:val="20"/>
              </w:rPr>
              <w:t xml:space="preserve">(kW= Volts X Amps </w:t>
            </w:r>
            <w:r w:rsidRPr="000F1BD3">
              <w:rPr>
                <w:rFonts w:ascii="Arial" w:hAnsi="Arial" w:cs="Arial"/>
                <w:i/>
                <w:sz w:val="20"/>
                <w:szCs w:val="20"/>
              </w:rPr>
              <w:lastRenderedPageBreak/>
              <w:t>X 1.732 X PF/1000, kW = Horsepowerx0.746)</w:t>
            </w:r>
            <w:r w:rsidR="00600BBC" w:rsidRPr="000F1BD3">
              <w:rPr>
                <w:rFonts w:ascii="Arial" w:hAnsi="Arial" w:cs="Arial"/>
                <w:i/>
                <w:sz w:val="20"/>
                <w:szCs w:val="20"/>
              </w:rPr>
              <w:t>(Note: PF is usually 0.7 to 0.95, depending on the load)</w:t>
            </w:r>
          </w:p>
        </w:tc>
        <w:tc>
          <w:tcPr>
            <w:tcW w:w="546" w:type="dxa"/>
          </w:tcPr>
          <w:p w:rsidR="009B4CFB" w:rsidRPr="000F1BD3" w:rsidRDefault="009B4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9B4CFB" w:rsidRPr="000F1BD3" w:rsidRDefault="009B4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B4CFB" w:rsidRPr="000F1BD3" w:rsidRDefault="009B4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9B4CFB" w:rsidRPr="000F1BD3" w:rsidRDefault="009B4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9B4CFB" w:rsidRPr="000F1BD3" w:rsidRDefault="009B4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9B4CFB" w:rsidRPr="000F1BD3" w:rsidRDefault="009B4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B4CFB" w:rsidRPr="000F1BD3" w:rsidRDefault="009B4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6F5E" w:rsidRPr="000F1BD3" w:rsidRDefault="000B6F5E">
      <w:pPr>
        <w:rPr>
          <w:rFonts w:ascii="Arial" w:hAnsi="Arial" w:cs="Arial"/>
          <w:sz w:val="20"/>
          <w:szCs w:val="20"/>
        </w:rPr>
      </w:pPr>
    </w:p>
    <w:p w:rsidR="00E40AF7" w:rsidRDefault="00E40AF7">
      <w:pPr>
        <w:rPr>
          <w:rFonts w:ascii="Arial" w:hAnsi="Arial" w:cs="Arial"/>
          <w:sz w:val="20"/>
          <w:szCs w:val="20"/>
        </w:rPr>
      </w:pPr>
    </w:p>
    <w:p w:rsidR="000F1BD3" w:rsidRDefault="000F1BD3">
      <w:pPr>
        <w:rPr>
          <w:rFonts w:ascii="Arial" w:hAnsi="Arial" w:cs="Arial"/>
          <w:sz w:val="20"/>
          <w:szCs w:val="20"/>
        </w:rPr>
      </w:pPr>
    </w:p>
    <w:p w:rsidR="000F1BD3" w:rsidRDefault="000F1BD3">
      <w:pPr>
        <w:rPr>
          <w:rFonts w:ascii="Arial" w:hAnsi="Arial" w:cs="Arial"/>
          <w:sz w:val="20"/>
          <w:szCs w:val="20"/>
        </w:rPr>
      </w:pPr>
    </w:p>
    <w:p w:rsidR="000F1BD3" w:rsidRDefault="000F1BD3">
      <w:pPr>
        <w:rPr>
          <w:rFonts w:ascii="Arial" w:hAnsi="Arial" w:cs="Arial"/>
          <w:sz w:val="20"/>
          <w:szCs w:val="20"/>
        </w:rPr>
      </w:pPr>
    </w:p>
    <w:p w:rsidR="000F1BD3" w:rsidRDefault="000F1BD3">
      <w:pPr>
        <w:rPr>
          <w:rFonts w:ascii="Arial" w:hAnsi="Arial" w:cs="Arial"/>
          <w:sz w:val="20"/>
          <w:szCs w:val="20"/>
        </w:rPr>
      </w:pPr>
    </w:p>
    <w:p w:rsidR="000F1BD3" w:rsidRDefault="000F1BD3">
      <w:pPr>
        <w:rPr>
          <w:rFonts w:ascii="Arial" w:hAnsi="Arial" w:cs="Arial"/>
          <w:sz w:val="20"/>
          <w:szCs w:val="20"/>
        </w:rPr>
      </w:pPr>
    </w:p>
    <w:p w:rsidR="000F1BD3" w:rsidRDefault="000F1BD3">
      <w:pPr>
        <w:rPr>
          <w:rFonts w:ascii="Arial" w:hAnsi="Arial" w:cs="Arial"/>
          <w:sz w:val="20"/>
          <w:szCs w:val="20"/>
        </w:rPr>
      </w:pPr>
    </w:p>
    <w:p w:rsidR="000F1BD3" w:rsidRDefault="000F1BD3">
      <w:pPr>
        <w:rPr>
          <w:rFonts w:ascii="Arial" w:hAnsi="Arial" w:cs="Arial"/>
          <w:sz w:val="20"/>
          <w:szCs w:val="20"/>
        </w:rPr>
      </w:pPr>
    </w:p>
    <w:p w:rsidR="000F1BD3" w:rsidRPr="000F1BD3" w:rsidRDefault="000F1BD3">
      <w:pPr>
        <w:rPr>
          <w:rFonts w:ascii="Arial" w:hAnsi="Arial" w:cs="Arial"/>
          <w:sz w:val="20"/>
          <w:szCs w:val="20"/>
        </w:rPr>
      </w:pPr>
    </w:p>
    <w:p w:rsidR="004B405D" w:rsidRPr="000F1BD3" w:rsidRDefault="000B6F5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0F1BD3">
        <w:rPr>
          <w:rFonts w:ascii="Arial" w:hAnsi="Arial" w:cs="Arial"/>
          <w:sz w:val="20"/>
          <w:szCs w:val="20"/>
          <w:lang w:val="en-US"/>
        </w:rPr>
        <w:t>O</w:t>
      </w:r>
      <w:r w:rsidR="004B405D" w:rsidRPr="000F1BD3">
        <w:rPr>
          <w:rFonts w:ascii="Arial" w:hAnsi="Arial" w:cs="Arial"/>
          <w:sz w:val="20"/>
          <w:szCs w:val="20"/>
          <w:lang w:val="en-US"/>
        </w:rPr>
        <w:t>UTSTANDING ITEMS</w:t>
      </w:r>
    </w:p>
    <w:p w:rsidR="000B6F5E" w:rsidRPr="000F1BD3" w:rsidRDefault="000B6F5E">
      <w:pPr>
        <w:jc w:val="right"/>
        <w:rPr>
          <w:rFonts w:ascii="Arial" w:hAnsi="Arial" w:cs="Arial"/>
          <w:sz w:val="20"/>
          <w:szCs w:val="20"/>
        </w:rPr>
      </w:pPr>
    </w:p>
    <w:p w:rsidR="004B405D" w:rsidRPr="000F1BD3" w:rsidRDefault="004B405D">
      <w:pPr>
        <w:jc w:val="right"/>
        <w:rPr>
          <w:rFonts w:ascii="Arial" w:hAnsi="Arial" w:cs="Arial"/>
          <w:sz w:val="20"/>
          <w:szCs w:val="20"/>
        </w:rPr>
      </w:pPr>
      <w:r w:rsidRPr="000F1BD3">
        <w:rPr>
          <w:rFonts w:ascii="Arial" w:hAnsi="Arial" w:cs="Arial"/>
          <w:sz w:val="20"/>
          <w:szCs w:val="20"/>
        </w:rPr>
        <w:t xml:space="preserve">Note </w:t>
      </w:r>
      <w:r w:rsidR="000B6F5E" w:rsidRPr="000F1BD3">
        <w:rPr>
          <w:rFonts w:ascii="Arial" w:hAnsi="Arial" w:cs="Arial"/>
          <w:sz w:val="20"/>
          <w:szCs w:val="20"/>
        </w:rPr>
        <w:t>outstanding</w:t>
      </w:r>
      <w:r w:rsidRPr="000F1BD3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4B405D" w:rsidRPr="000F1BD3">
        <w:trPr>
          <w:cantSplit/>
        </w:trPr>
        <w:tc>
          <w:tcPr>
            <w:tcW w:w="1441" w:type="dxa"/>
          </w:tcPr>
          <w:p w:rsidR="004B405D" w:rsidRPr="000F1BD3" w:rsidRDefault="004B405D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4B405D" w:rsidRPr="000F1BD3" w:rsidRDefault="004B4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4B405D" w:rsidRPr="000F1BD3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4B405D" w:rsidRPr="000F1BD3" w:rsidRDefault="004B405D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F1BD3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4B405D" w:rsidRPr="000F1BD3">
        <w:trPr>
          <w:cantSplit/>
        </w:trPr>
        <w:tc>
          <w:tcPr>
            <w:tcW w:w="1441" w:type="dxa"/>
          </w:tcPr>
          <w:p w:rsidR="004B405D" w:rsidRPr="000F1BD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0F1BD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4B405D" w:rsidRPr="000F1BD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0F1BD3">
        <w:trPr>
          <w:cantSplit/>
        </w:trPr>
        <w:tc>
          <w:tcPr>
            <w:tcW w:w="1441" w:type="dxa"/>
          </w:tcPr>
          <w:p w:rsidR="004B405D" w:rsidRPr="000F1BD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0F1BD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4B405D" w:rsidRPr="000F1BD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0F1BD3">
        <w:trPr>
          <w:cantSplit/>
        </w:trPr>
        <w:tc>
          <w:tcPr>
            <w:tcW w:w="1441" w:type="dxa"/>
          </w:tcPr>
          <w:p w:rsidR="004B405D" w:rsidRPr="000F1BD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0F1BD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4B405D" w:rsidRPr="000F1BD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0F1BD3">
        <w:trPr>
          <w:cantSplit/>
        </w:trPr>
        <w:tc>
          <w:tcPr>
            <w:tcW w:w="1441" w:type="dxa"/>
          </w:tcPr>
          <w:p w:rsidR="004B405D" w:rsidRPr="000F1BD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0F1BD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4B405D" w:rsidRPr="000F1BD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0F1BD3">
        <w:trPr>
          <w:cantSplit/>
        </w:trPr>
        <w:tc>
          <w:tcPr>
            <w:tcW w:w="1441" w:type="dxa"/>
          </w:tcPr>
          <w:p w:rsidR="004B405D" w:rsidRPr="000F1BD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0F1BD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4B405D" w:rsidRPr="000F1BD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0F1BD3">
        <w:trPr>
          <w:cantSplit/>
        </w:trPr>
        <w:tc>
          <w:tcPr>
            <w:tcW w:w="1441" w:type="dxa"/>
          </w:tcPr>
          <w:p w:rsidR="004B405D" w:rsidRPr="000F1BD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0F1BD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4B405D" w:rsidRPr="000F1BD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0F1BD3">
        <w:trPr>
          <w:cantSplit/>
        </w:trPr>
        <w:tc>
          <w:tcPr>
            <w:tcW w:w="1441" w:type="dxa"/>
          </w:tcPr>
          <w:p w:rsidR="004B405D" w:rsidRPr="000F1BD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0F1BD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4B405D" w:rsidRPr="000F1BD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0F1BD3">
        <w:trPr>
          <w:cantSplit/>
        </w:trPr>
        <w:tc>
          <w:tcPr>
            <w:tcW w:w="1441" w:type="dxa"/>
          </w:tcPr>
          <w:p w:rsidR="004B405D" w:rsidRPr="000F1BD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0F1BD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4B405D" w:rsidRPr="000F1BD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0F1BD3">
        <w:trPr>
          <w:cantSplit/>
        </w:trPr>
        <w:tc>
          <w:tcPr>
            <w:tcW w:w="1441" w:type="dxa"/>
          </w:tcPr>
          <w:p w:rsidR="004B405D" w:rsidRPr="000F1BD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0F1BD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4B405D" w:rsidRPr="000F1BD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0F1BD3">
        <w:trPr>
          <w:cantSplit/>
        </w:trPr>
        <w:tc>
          <w:tcPr>
            <w:tcW w:w="1441" w:type="dxa"/>
          </w:tcPr>
          <w:p w:rsidR="004B405D" w:rsidRPr="000F1BD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0F1BD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4B405D" w:rsidRPr="000F1BD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0F1BD3" w:rsidRDefault="004B405D">
      <w:pPr>
        <w:rPr>
          <w:rFonts w:ascii="Arial" w:hAnsi="Arial" w:cs="Arial"/>
          <w:sz w:val="20"/>
          <w:szCs w:val="20"/>
        </w:rPr>
      </w:pPr>
    </w:p>
    <w:p w:rsidR="004B405D" w:rsidRPr="000F1BD3" w:rsidRDefault="004B405D">
      <w:pPr>
        <w:rPr>
          <w:rFonts w:ascii="Arial" w:hAnsi="Arial" w:cs="Arial"/>
          <w:sz w:val="20"/>
          <w:szCs w:val="20"/>
        </w:rPr>
      </w:pPr>
    </w:p>
    <w:p w:rsidR="004B405D" w:rsidRPr="000F1BD3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0F1BD3">
        <w:rPr>
          <w:rFonts w:ascii="Arial" w:hAnsi="Arial" w:cs="Arial"/>
          <w:sz w:val="20"/>
          <w:szCs w:val="20"/>
          <w:lang w:val="en-US"/>
        </w:rPr>
        <w:t>FIELD NOTES</w:t>
      </w:r>
    </w:p>
    <w:p w:rsidR="004B405D" w:rsidRPr="000F1BD3" w:rsidRDefault="004B405D">
      <w:pPr>
        <w:jc w:val="right"/>
        <w:rPr>
          <w:rFonts w:ascii="Arial" w:hAnsi="Arial" w:cs="Arial"/>
          <w:sz w:val="20"/>
          <w:szCs w:val="20"/>
        </w:rPr>
      </w:pPr>
      <w:r w:rsidRPr="000F1BD3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4B405D" w:rsidRPr="000F1BD3">
        <w:trPr>
          <w:cantSplit/>
        </w:trPr>
        <w:tc>
          <w:tcPr>
            <w:tcW w:w="9360" w:type="dxa"/>
          </w:tcPr>
          <w:p w:rsidR="004B405D" w:rsidRPr="000F1BD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0F1BD3">
        <w:trPr>
          <w:cantSplit/>
        </w:trPr>
        <w:tc>
          <w:tcPr>
            <w:tcW w:w="9360" w:type="dxa"/>
          </w:tcPr>
          <w:p w:rsidR="004B405D" w:rsidRPr="000F1BD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0F1BD3">
        <w:trPr>
          <w:cantSplit/>
        </w:trPr>
        <w:tc>
          <w:tcPr>
            <w:tcW w:w="9360" w:type="dxa"/>
          </w:tcPr>
          <w:p w:rsidR="004B405D" w:rsidRPr="000F1BD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0F1BD3">
        <w:trPr>
          <w:cantSplit/>
        </w:trPr>
        <w:tc>
          <w:tcPr>
            <w:tcW w:w="9360" w:type="dxa"/>
          </w:tcPr>
          <w:p w:rsidR="004B405D" w:rsidRPr="000F1BD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0F1BD3">
        <w:trPr>
          <w:cantSplit/>
        </w:trPr>
        <w:tc>
          <w:tcPr>
            <w:tcW w:w="9360" w:type="dxa"/>
          </w:tcPr>
          <w:p w:rsidR="004B405D" w:rsidRPr="000F1BD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0F1BD3" w:rsidRDefault="004B405D">
      <w:pPr>
        <w:pStyle w:val="Heading1"/>
        <w:rPr>
          <w:rFonts w:ascii="Arial" w:hAnsi="Arial" w:cs="Arial"/>
          <w:sz w:val="20"/>
          <w:szCs w:val="20"/>
          <w:lang w:val="en-US"/>
        </w:rPr>
      </w:pPr>
    </w:p>
    <w:p w:rsidR="004B405D" w:rsidRPr="000F1BD3" w:rsidRDefault="004B405D">
      <w:pPr>
        <w:pStyle w:val="Heading1"/>
        <w:rPr>
          <w:rFonts w:ascii="Arial" w:hAnsi="Arial" w:cs="Arial"/>
          <w:sz w:val="20"/>
          <w:szCs w:val="20"/>
          <w:lang w:val="en-US"/>
        </w:rPr>
      </w:pPr>
    </w:p>
    <w:p w:rsidR="004B405D" w:rsidRPr="000F1BD3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0F1BD3">
        <w:rPr>
          <w:rFonts w:ascii="Arial" w:hAnsi="Arial" w:cs="Arial"/>
          <w:sz w:val="20"/>
          <w:szCs w:val="20"/>
          <w:lang w:val="en-US"/>
        </w:rPr>
        <w:t>SIGN OFF</w:t>
      </w:r>
    </w:p>
    <w:p w:rsidR="004B405D" w:rsidRPr="000F1BD3" w:rsidRDefault="004B405D">
      <w:pPr>
        <w:pStyle w:val="BodyText"/>
        <w:rPr>
          <w:rFonts w:ascii="Arial" w:hAnsi="Arial" w:cs="Arial"/>
          <w:sz w:val="20"/>
          <w:szCs w:val="20"/>
        </w:rPr>
      </w:pPr>
    </w:p>
    <w:p w:rsidR="004B405D" w:rsidRPr="000F1BD3" w:rsidRDefault="004B405D">
      <w:pPr>
        <w:pStyle w:val="BodyText"/>
        <w:rPr>
          <w:rFonts w:ascii="Arial" w:hAnsi="Arial" w:cs="Arial"/>
          <w:sz w:val="20"/>
          <w:szCs w:val="20"/>
        </w:rPr>
      </w:pPr>
      <w:r w:rsidRPr="000F1BD3">
        <w:rPr>
          <w:rFonts w:ascii="Arial" w:hAnsi="Arial" w:cs="Arial"/>
          <w:sz w:val="20"/>
          <w:szCs w:val="20"/>
        </w:rPr>
        <w:t xml:space="preserve">System / Equipment </w:t>
      </w:r>
      <w:proofErr w:type="gramStart"/>
      <w:r w:rsidRPr="000F1BD3">
        <w:rPr>
          <w:rFonts w:ascii="Arial" w:hAnsi="Arial" w:cs="Arial"/>
          <w:sz w:val="20"/>
          <w:szCs w:val="20"/>
        </w:rPr>
        <w:t>has</w:t>
      </w:r>
      <w:proofErr w:type="gramEnd"/>
      <w:r w:rsidRPr="000F1BD3">
        <w:rPr>
          <w:rFonts w:ascii="Arial" w:hAnsi="Arial" w:cs="Arial"/>
          <w:sz w:val="20"/>
          <w:szCs w:val="20"/>
        </w:rPr>
        <w:t xml:space="preserve"> been installed in accordance with the </w:t>
      </w:r>
      <w:r w:rsidR="000B6F5E" w:rsidRPr="000F1BD3">
        <w:rPr>
          <w:rFonts w:ascii="Arial" w:hAnsi="Arial" w:cs="Arial"/>
          <w:sz w:val="20"/>
          <w:szCs w:val="20"/>
        </w:rPr>
        <w:t>C</w:t>
      </w:r>
      <w:r w:rsidRPr="000F1BD3">
        <w:rPr>
          <w:rFonts w:ascii="Arial" w:hAnsi="Arial" w:cs="Arial"/>
          <w:sz w:val="20"/>
          <w:szCs w:val="20"/>
        </w:rPr>
        <w:t xml:space="preserve">ontract </w:t>
      </w:r>
      <w:r w:rsidR="000B6F5E" w:rsidRPr="000F1BD3">
        <w:rPr>
          <w:rFonts w:ascii="Arial" w:hAnsi="Arial" w:cs="Arial"/>
          <w:sz w:val="20"/>
          <w:szCs w:val="20"/>
        </w:rPr>
        <w:t>D</w:t>
      </w:r>
      <w:r w:rsidRPr="000F1BD3">
        <w:rPr>
          <w:rFonts w:ascii="Arial" w:hAnsi="Arial" w:cs="Arial"/>
          <w:sz w:val="20"/>
          <w:szCs w:val="20"/>
        </w:rPr>
        <w:t>ocuments and is ready for Functional Testing.</w:t>
      </w:r>
    </w:p>
    <w:p w:rsidR="004B405D" w:rsidRPr="000F1BD3" w:rsidRDefault="004B405D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4B405D" w:rsidRPr="000F1BD3">
        <w:trPr>
          <w:trHeight w:val="273"/>
        </w:trPr>
        <w:tc>
          <w:tcPr>
            <w:tcW w:w="3600" w:type="dxa"/>
          </w:tcPr>
          <w:p w:rsidR="004B405D" w:rsidRPr="000F1BD3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4B405D" w:rsidRPr="000F1BD3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4B405D" w:rsidRPr="000F1BD3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4B405D" w:rsidRPr="000F1BD3">
        <w:trPr>
          <w:trHeight w:val="273"/>
        </w:trPr>
        <w:tc>
          <w:tcPr>
            <w:tcW w:w="3600" w:type="dxa"/>
          </w:tcPr>
          <w:p w:rsidR="004B405D" w:rsidRPr="000F1BD3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4B405D" w:rsidRPr="000F1BD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B405D" w:rsidRPr="000F1BD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0F1BD3">
        <w:trPr>
          <w:trHeight w:val="273"/>
        </w:trPr>
        <w:tc>
          <w:tcPr>
            <w:tcW w:w="3600" w:type="dxa"/>
          </w:tcPr>
          <w:p w:rsidR="004B405D" w:rsidRPr="000F1BD3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4B405D" w:rsidRPr="000F1BD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B405D" w:rsidRPr="000F1BD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0F1BD3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4B405D" w:rsidRPr="000F1BD3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B405D" w:rsidRPr="000F1BD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B405D" w:rsidRPr="000F1BD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0F1BD3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4B405D" w:rsidRPr="000F1BD3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D3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B405D" w:rsidRPr="000F1BD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B405D" w:rsidRPr="000F1BD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0F1BD3" w:rsidRDefault="004B405D" w:rsidP="000B6F5E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0F1BD3">
        <w:rPr>
          <w:rFonts w:ascii="Arial" w:hAnsi="Arial" w:cs="Arial"/>
          <w:sz w:val="20"/>
          <w:szCs w:val="20"/>
        </w:rPr>
        <w:t>END OF CHECKLIST</w:t>
      </w:r>
    </w:p>
    <w:sectPr w:rsidR="004B405D" w:rsidRPr="000F1BD3" w:rsidSect="000B6F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674" w:rsidRDefault="00E07674">
      <w:r>
        <w:separator/>
      </w:r>
    </w:p>
  </w:endnote>
  <w:endnote w:type="continuationSeparator" w:id="0">
    <w:p w:rsidR="00E07674" w:rsidRDefault="00E07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D3" w:rsidRDefault="000F1B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96" w:rsidRPr="000F1BD3" w:rsidRDefault="008B6096" w:rsidP="008462C4">
    <w:pPr>
      <w:pStyle w:val="FTR"/>
      <w:jc w:val="center"/>
      <w:rPr>
        <w:rFonts w:ascii="Arial" w:hAnsi="Arial" w:cs="Arial"/>
      </w:rPr>
    </w:pPr>
    <w:r w:rsidRPr="000F1BD3">
      <w:rPr>
        <w:rFonts w:ascii="Arial" w:hAnsi="Arial" w:cs="Arial"/>
      </w:rPr>
      <w:t>&lt;Insert project name and location&gt;</w:t>
    </w:r>
  </w:p>
  <w:p w:rsidR="008B6096" w:rsidRPr="000F1BD3" w:rsidRDefault="008B6096" w:rsidP="008462C4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0F1BD3">
      <w:rPr>
        <w:rFonts w:ascii="Arial" w:hAnsi="Arial" w:cs="Arial"/>
        <w:b/>
      </w:rPr>
      <w:t xml:space="preserve">PRE-FUNCTIONAL CHECKLIST </w:t>
    </w:r>
    <w:r w:rsidR="00D73A90" w:rsidRPr="000F1BD3">
      <w:rPr>
        <w:rFonts w:ascii="Arial" w:hAnsi="Arial" w:cs="Arial"/>
        <w:b/>
      </w:rPr>
      <w:t>–</w:t>
    </w:r>
    <w:r w:rsidRPr="000F1BD3">
      <w:rPr>
        <w:rFonts w:ascii="Arial" w:hAnsi="Arial" w:cs="Arial"/>
        <w:b/>
      </w:rPr>
      <w:t xml:space="preserve"> </w:t>
    </w:r>
    <w:r w:rsidR="00926CA5" w:rsidRPr="000F1BD3">
      <w:rPr>
        <w:rFonts w:ascii="Arial" w:hAnsi="Arial" w:cs="Arial"/>
        <w:b/>
      </w:rPr>
      <w:t>RMCS - Power Meter</w:t>
    </w:r>
  </w:p>
  <w:p w:rsidR="008B6096" w:rsidRPr="000F1BD3" w:rsidRDefault="008B6096" w:rsidP="008462C4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0F1BD3">
      <w:rPr>
        <w:rFonts w:ascii="Arial" w:hAnsi="Arial" w:cs="Arial"/>
        <w:b/>
      </w:rPr>
      <w:t xml:space="preserve">PC 23 </w:t>
    </w:r>
    <w:r w:rsidR="003A3060" w:rsidRPr="000F1BD3">
      <w:rPr>
        <w:rFonts w:ascii="Arial" w:hAnsi="Arial" w:cs="Arial"/>
        <w:b/>
      </w:rPr>
      <w:t>09 16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D3" w:rsidRDefault="000F1B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674" w:rsidRDefault="00E07674">
      <w:r>
        <w:separator/>
      </w:r>
    </w:p>
  </w:footnote>
  <w:footnote w:type="continuationSeparator" w:id="0">
    <w:p w:rsidR="00E07674" w:rsidRDefault="00E07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D3" w:rsidRDefault="000F1B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D3" w:rsidRPr="000F1BD3" w:rsidRDefault="000F1BD3" w:rsidP="008462C4">
    <w:pPr>
      <w:pStyle w:val="Title2"/>
      <w:spacing w:after="120"/>
      <w:rPr>
        <w:rFonts w:cs="Arial"/>
        <w:b/>
        <w:sz w:val="24"/>
      </w:rPr>
    </w:pPr>
    <w:r w:rsidRPr="000F1BD3">
      <w:rPr>
        <w:rFonts w:cs="Arial"/>
        <w:b/>
        <w:sz w:val="24"/>
      </w:rPr>
      <w:t xml:space="preserve">PRE-FUNCTIONAL CHECKLIST </w:t>
    </w:r>
  </w:p>
  <w:p w:rsidR="008B6096" w:rsidRPr="00774EBC" w:rsidRDefault="008B6096" w:rsidP="008462C4">
    <w:pPr>
      <w:pStyle w:val="Title2"/>
      <w:spacing w:after="120"/>
    </w:pPr>
    <w:r>
      <w:t>(Edited</w:t>
    </w:r>
    <w:r w:rsidR="00D73A90">
      <w:t xml:space="preserve"> from DeCA </w:t>
    </w:r>
    <w:r>
      <w:t>Design Criteria)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D3" w:rsidRDefault="000F1B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70"/>
        <w:lvlJc w:val="left"/>
        <w:pPr>
          <w:ind w:left="270" w:hanging="27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8046D"/>
    <w:rsid w:val="00007C13"/>
    <w:rsid w:val="000237E7"/>
    <w:rsid w:val="00076F0A"/>
    <w:rsid w:val="000B6F5E"/>
    <w:rsid w:val="000F1BD3"/>
    <w:rsid w:val="00155F17"/>
    <w:rsid w:val="0018046D"/>
    <w:rsid w:val="001B0E4A"/>
    <w:rsid w:val="001F65D2"/>
    <w:rsid w:val="001F76CB"/>
    <w:rsid w:val="001F7F3C"/>
    <w:rsid w:val="002204E9"/>
    <w:rsid w:val="00236CE3"/>
    <w:rsid w:val="00265C8A"/>
    <w:rsid w:val="003A3060"/>
    <w:rsid w:val="003A6FF8"/>
    <w:rsid w:val="003C0642"/>
    <w:rsid w:val="003E449A"/>
    <w:rsid w:val="00411859"/>
    <w:rsid w:val="004232C7"/>
    <w:rsid w:val="004253C1"/>
    <w:rsid w:val="00434034"/>
    <w:rsid w:val="00440645"/>
    <w:rsid w:val="00461219"/>
    <w:rsid w:val="00464738"/>
    <w:rsid w:val="00470088"/>
    <w:rsid w:val="004B0BC4"/>
    <w:rsid w:val="004B405D"/>
    <w:rsid w:val="004E3A69"/>
    <w:rsid w:val="005A229D"/>
    <w:rsid w:val="005C2139"/>
    <w:rsid w:val="005D4C1A"/>
    <w:rsid w:val="00600BBC"/>
    <w:rsid w:val="00630D39"/>
    <w:rsid w:val="006E1857"/>
    <w:rsid w:val="00822E77"/>
    <w:rsid w:val="008462C4"/>
    <w:rsid w:val="008840CB"/>
    <w:rsid w:val="008B6096"/>
    <w:rsid w:val="008C1CDC"/>
    <w:rsid w:val="00913FA4"/>
    <w:rsid w:val="00926CA5"/>
    <w:rsid w:val="0097398D"/>
    <w:rsid w:val="00981488"/>
    <w:rsid w:val="009B4CFB"/>
    <w:rsid w:val="009F1110"/>
    <w:rsid w:val="00AB4B2A"/>
    <w:rsid w:val="00B21E92"/>
    <w:rsid w:val="00B34482"/>
    <w:rsid w:val="00B900F2"/>
    <w:rsid w:val="00BD3C33"/>
    <w:rsid w:val="00BF1F6D"/>
    <w:rsid w:val="00C06B60"/>
    <w:rsid w:val="00C84466"/>
    <w:rsid w:val="00C868E5"/>
    <w:rsid w:val="00CB357A"/>
    <w:rsid w:val="00CB5632"/>
    <w:rsid w:val="00CF3B0E"/>
    <w:rsid w:val="00D0193E"/>
    <w:rsid w:val="00D230CD"/>
    <w:rsid w:val="00D73A90"/>
    <w:rsid w:val="00DD1356"/>
    <w:rsid w:val="00E0425C"/>
    <w:rsid w:val="00E07674"/>
    <w:rsid w:val="00E40AF7"/>
    <w:rsid w:val="00F20521"/>
    <w:rsid w:val="00F31518"/>
    <w:rsid w:val="00F4670D"/>
    <w:rsid w:val="00F53142"/>
    <w:rsid w:val="00F70082"/>
    <w:rsid w:val="00FE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7E7"/>
    <w:rPr>
      <w:sz w:val="24"/>
      <w:szCs w:val="24"/>
    </w:rPr>
  </w:style>
  <w:style w:type="paragraph" w:styleId="Heading1">
    <w:name w:val="heading 1"/>
    <w:basedOn w:val="Normal"/>
    <w:next w:val="Normal"/>
    <w:qFormat/>
    <w:rsid w:val="000237E7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0237E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237E7"/>
    <w:pPr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0237E7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0237E7"/>
    <w:pPr>
      <w:keepNext/>
      <w:jc w:val="center"/>
      <w:outlineLvl w:val="4"/>
    </w:pPr>
    <w:rPr>
      <w:rFonts w:ascii="CG Times" w:hAnsi="CG Times"/>
      <w:b/>
      <w:bCs/>
      <w:sz w:val="22"/>
    </w:rPr>
  </w:style>
  <w:style w:type="paragraph" w:styleId="Heading6">
    <w:name w:val="heading 6"/>
    <w:basedOn w:val="Normal"/>
    <w:next w:val="Normal"/>
    <w:qFormat/>
    <w:rsid w:val="000237E7"/>
    <w:pPr>
      <w:keepNext/>
      <w:outlineLvl w:val="5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237E7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0237E7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0237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0237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7E7"/>
  </w:style>
  <w:style w:type="paragraph" w:styleId="BodyText2">
    <w:name w:val="Body Text 2"/>
    <w:basedOn w:val="Normal"/>
    <w:rsid w:val="000237E7"/>
    <w:rPr>
      <w:rFonts w:ascii="CG Times" w:hAnsi="CG Times"/>
      <w:sz w:val="18"/>
    </w:rPr>
  </w:style>
  <w:style w:type="paragraph" w:styleId="Subtitle">
    <w:name w:val="Subtitle"/>
    <w:basedOn w:val="Normal"/>
    <w:qFormat/>
    <w:rsid w:val="000237E7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0237E7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TblNorm">
    <w:name w:val="Tbl Norm"/>
    <w:basedOn w:val="Normal"/>
    <w:rsid w:val="000237E7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ascii="Arial" w:hAnsi="Arial" w:cs="Arial"/>
      <w:sz w:val="20"/>
      <w:szCs w:val="20"/>
    </w:rPr>
  </w:style>
  <w:style w:type="paragraph" w:customStyle="1" w:styleId="ListClosIndent">
    <w:name w:val="ListClos_Indent"/>
    <w:basedOn w:val="Normal"/>
    <w:rsid w:val="000237E7"/>
    <w:pPr>
      <w:overflowPunct w:val="0"/>
      <w:autoSpaceDE w:val="0"/>
      <w:autoSpaceDN w:val="0"/>
      <w:adjustRightInd w:val="0"/>
      <w:ind w:left="720" w:hanging="432"/>
      <w:textAlignment w:val="baseline"/>
    </w:pPr>
    <w:rPr>
      <w:rFonts w:ascii="Palatino" w:hAnsi="Palatino"/>
      <w:sz w:val="22"/>
      <w:szCs w:val="22"/>
    </w:rPr>
  </w:style>
  <w:style w:type="paragraph" w:customStyle="1" w:styleId="HeaderSection">
    <w:name w:val="Header Section"/>
    <w:basedOn w:val="Header"/>
    <w:rsid w:val="000237E7"/>
    <w:pPr>
      <w:tabs>
        <w:tab w:val="clear" w:pos="8640"/>
        <w:tab w:val="right" w:pos="1008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FTR">
    <w:name w:val="FTR"/>
    <w:basedOn w:val="Normal"/>
    <w:rsid w:val="00236CE3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236CE3"/>
  </w:style>
  <w:style w:type="character" w:customStyle="1" w:styleId="NAM">
    <w:name w:val="NAM"/>
    <w:basedOn w:val="DefaultParagraphFont"/>
    <w:rsid w:val="00236CE3"/>
  </w:style>
  <w:style w:type="paragraph" w:styleId="BalloonText">
    <w:name w:val="Balloon Text"/>
    <w:basedOn w:val="Normal"/>
    <w:semiHidden/>
    <w:rsid w:val="00B21E92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8462C4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503</Words>
  <Characters>2873</Characters>
  <Application>Microsoft Office Word</Application>
  <DocSecurity>0</DocSecurity>
  <Lines>359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8</cp:revision>
  <cp:lastPrinted>2005-07-12T17:21:00Z</cp:lastPrinted>
  <dcterms:created xsi:type="dcterms:W3CDTF">2018-09-12T20:33:00Z</dcterms:created>
  <dcterms:modified xsi:type="dcterms:W3CDTF">2019-07-29T18:01:00Z</dcterms:modified>
</cp:coreProperties>
</file>