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B4" w:rsidRPr="00A41977" w:rsidRDefault="00191CB4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A41977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191CB4" w:rsidRPr="00A41977" w:rsidRDefault="00191CB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191CB4" w:rsidRPr="00A41977">
        <w:tc>
          <w:tcPr>
            <w:tcW w:w="288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191CB4" w:rsidRPr="00A41977" w:rsidRDefault="00882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290301"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  <w:r w:rsidR="00290301" w:rsidRPr="00A41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191CB4" w:rsidRPr="00A41977">
        <w:tc>
          <w:tcPr>
            <w:tcW w:w="2880" w:type="dxa"/>
          </w:tcPr>
          <w:p w:rsidR="00191CB4" w:rsidRPr="00A41977" w:rsidRDefault="00191C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191CB4" w:rsidRPr="00A41977" w:rsidRDefault="00191C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Refrigera</w:t>
            </w:r>
            <w:r w:rsidR="00882344"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tion</w:t>
            </w: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Monitoring Systems</w:t>
            </w:r>
          </w:p>
        </w:tc>
      </w:tr>
      <w:tr w:rsidR="00191CB4" w:rsidRPr="00A41977">
        <w:tc>
          <w:tcPr>
            <w:tcW w:w="2880" w:type="dxa"/>
          </w:tcPr>
          <w:p w:rsidR="00191CB4" w:rsidRPr="00A41977" w:rsidRDefault="00191C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191CB4" w:rsidRPr="00A41977" w:rsidRDefault="00191CB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91CB4" w:rsidRPr="00A41977">
        <w:tc>
          <w:tcPr>
            <w:tcW w:w="2880" w:type="dxa"/>
          </w:tcPr>
          <w:p w:rsidR="00191CB4" w:rsidRPr="00A41977" w:rsidRDefault="00191C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191CB4" w:rsidRPr="00A41977" w:rsidRDefault="00191CB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191CB4" w:rsidRPr="00A41977" w:rsidRDefault="00191CB4">
      <w:pPr>
        <w:rPr>
          <w:rFonts w:ascii="Arial" w:hAnsi="Arial" w:cs="Arial"/>
          <w:b/>
          <w:bCs/>
          <w:sz w:val="20"/>
          <w:szCs w:val="20"/>
        </w:rPr>
      </w:pPr>
    </w:p>
    <w:p w:rsidR="00191CB4" w:rsidRPr="00A41977" w:rsidRDefault="00191CB4">
      <w:pPr>
        <w:rPr>
          <w:rFonts w:ascii="Arial" w:hAnsi="Arial" w:cs="Arial"/>
          <w:b/>
          <w:bCs/>
          <w:sz w:val="20"/>
          <w:szCs w:val="20"/>
        </w:rPr>
      </w:pPr>
    </w:p>
    <w:p w:rsidR="00191CB4" w:rsidRPr="00A41977" w:rsidRDefault="00191CB4">
      <w:pPr>
        <w:pStyle w:val="BodyText"/>
        <w:rPr>
          <w:rFonts w:ascii="Arial" w:hAnsi="Arial" w:cs="Arial"/>
          <w:sz w:val="20"/>
          <w:szCs w:val="20"/>
        </w:rPr>
      </w:pPr>
      <w:r w:rsidRPr="00A41977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"/>
        <w:gridCol w:w="6300"/>
        <w:gridCol w:w="2110"/>
      </w:tblGrid>
      <w:tr w:rsidR="00191CB4" w:rsidRPr="00A41977">
        <w:tc>
          <w:tcPr>
            <w:tcW w:w="720" w:type="dxa"/>
          </w:tcPr>
          <w:p w:rsidR="00191CB4" w:rsidRPr="00A41977" w:rsidRDefault="00191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191CB4" w:rsidRPr="00A41977" w:rsidRDefault="00191CB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191CB4" w:rsidRPr="00A41977" w:rsidRDefault="00191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191CB4" w:rsidRPr="00A41977">
        <w:tc>
          <w:tcPr>
            <w:tcW w:w="72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91CB4" w:rsidRPr="00A41977">
        <w:tc>
          <w:tcPr>
            <w:tcW w:w="72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91CB4" w:rsidRPr="00A41977">
        <w:tc>
          <w:tcPr>
            <w:tcW w:w="72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91CB4" w:rsidRPr="00A41977">
        <w:tc>
          <w:tcPr>
            <w:tcW w:w="72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91CB4" w:rsidRPr="00A41977">
        <w:tc>
          <w:tcPr>
            <w:tcW w:w="720" w:type="dxa"/>
          </w:tcPr>
          <w:p w:rsidR="00191CB4" w:rsidRPr="00A41977" w:rsidRDefault="00BE1144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RMCSC</w:t>
            </w:r>
          </w:p>
        </w:tc>
        <w:tc>
          <w:tcPr>
            <w:tcW w:w="648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91CB4" w:rsidRPr="00A41977">
        <w:tc>
          <w:tcPr>
            <w:tcW w:w="72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91CB4" w:rsidRPr="00A41977">
        <w:tc>
          <w:tcPr>
            <w:tcW w:w="72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91CB4" w:rsidRPr="00A41977">
        <w:tc>
          <w:tcPr>
            <w:tcW w:w="720" w:type="dxa"/>
            <w:tcBorders>
              <w:bottom w:val="single" w:sz="4" w:space="0" w:color="auto"/>
            </w:tcBorders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91CB4" w:rsidRPr="00A41977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191CB4" w:rsidRPr="00A41977" w:rsidRDefault="00191CB4">
      <w:pPr>
        <w:pStyle w:val="BodyText2"/>
        <w:rPr>
          <w:rFonts w:ascii="Arial" w:hAnsi="Arial" w:cs="Arial"/>
          <w:sz w:val="20"/>
          <w:szCs w:val="20"/>
        </w:rPr>
      </w:pPr>
      <w:r w:rsidRPr="00A41977">
        <w:rPr>
          <w:rFonts w:ascii="Arial" w:hAnsi="Arial" w:cs="Arial"/>
          <w:sz w:val="20"/>
          <w:szCs w:val="20"/>
        </w:rPr>
        <w:t>GC = General Contractor; MC = Mechanical Contractor; EC = Electrical Contract</w:t>
      </w:r>
      <w:r w:rsidR="00BE1144" w:rsidRPr="00A41977">
        <w:rPr>
          <w:rFonts w:ascii="Arial" w:hAnsi="Arial" w:cs="Arial"/>
          <w:sz w:val="20"/>
          <w:szCs w:val="20"/>
        </w:rPr>
        <w:t>or; BC = Balancing Contractor; RM</w:t>
      </w:r>
      <w:r w:rsidRPr="00A41977">
        <w:rPr>
          <w:rFonts w:ascii="Arial" w:hAnsi="Arial" w:cs="Arial"/>
          <w:sz w:val="20"/>
          <w:szCs w:val="20"/>
        </w:rPr>
        <w:t>C</w:t>
      </w:r>
      <w:r w:rsidR="00BE1144" w:rsidRPr="00A41977">
        <w:rPr>
          <w:rFonts w:ascii="Arial" w:hAnsi="Arial" w:cs="Arial"/>
          <w:sz w:val="20"/>
          <w:szCs w:val="20"/>
        </w:rPr>
        <w:t>SC</w:t>
      </w:r>
      <w:r w:rsidRPr="00A41977">
        <w:rPr>
          <w:rFonts w:ascii="Arial" w:hAnsi="Arial" w:cs="Arial"/>
          <w:sz w:val="20"/>
          <w:szCs w:val="20"/>
        </w:rPr>
        <w:t xml:space="preserve"> = </w:t>
      </w:r>
      <w:r w:rsidR="00BE1144" w:rsidRPr="00A41977">
        <w:rPr>
          <w:rFonts w:ascii="Arial" w:hAnsi="Arial" w:cs="Arial"/>
          <w:sz w:val="20"/>
          <w:szCs w:val="20"/>
        </w:rPr>
        <w:t>Refrigerant Monitoring Control System</w:t>
      </w:r>
      <w:r w:rsidRPr="00A41977">
        <w:rPr>
          <w:rFonts w:ascii="Arial" w:hAnsi="Arial" w:cs="Arial"/>
          <w:sz w:val="20"/>
          <w:szCs w:val="20"/>
        </w:rPr>
        <w:t xml:space="preserve"> Contractor; OR = Owner Representative; A/E = Architect/Engineer; CA = Commissioning Agent</w:t>
      </w:r>
    </w:p>
    <w:p w:rsidR="00191CB4" w:rsidRPr="00A41977" w:rsidRDefault="00191CB4">
      <w:pPr>
        <w:pStyle w:val="BodyText2"/>
        <w:rPr>
          <w:rFonts w:ascii="Arial" w:hAnsi="Arial" w:cs="Arial"/>
          <w:sz w:val="20"/>
          <w:szCs w:val="20"/>
        </w:rPr>
      </w:pPr>
      <w:r w:rsidRPr="00A41977">
        <w:rPr>
          <w:rFonts w:ascii="Arial" w:hAnsi="Arial" w:cs="Arial"/>
          <w:sz w:val="20"/>
          <w:szCs w:val="20"/>
        </w:rPr>
        <w:t>XX = No Initials Required</w:t>
      </w:r>
    </w:p>
    <w:p w:rsidR="00191CB4" w:rsidRPr="00A41977" w:rsidRDefault="00191CB4">
      <w:pPr>
        <w:rPr>
          <w:rFonts w:ascii="Arial" w:hAnsi="Arial" w:cs="Arial"/>
          <w:sz w:val="20"/>
          <w:szCs w:val="20"/>
        </w:rPr>
      </w:pPr>
    </w:p>
    <w:p w:rsidR="00191CB4" w:rsidRPr="00A41977" w:rsidRDefault="00191CB4">
      <w:pPr>
        <w:rPr>
          <w:rFonts w:ascii="Arial" w:hAnsi="Arial" w:cs="Arial"/>
          <w:sz w:val="20"/>
          <w:szCs w:val="20"/>
        </w:rPr>
      </w:pPr>
    </w:p>
    <w:p w:rsidR="00191CB4" w:rsidRPr="00A41977" w:rsidRDefault="00191CB4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A41977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191CB4" w:rsidRPr="00A41977" w:rsidRDefault="00191CB4">
      <w:pPr>
        <w:jc w:val="right"/>
        <w:rPr>
          <w:rFonts w:ascii="Arial" w:hAnsi="Arial" w:cs="Arial"/>
          <w:sz w:val="20"/>
          <w:szCs w:val="20"/>
        </w:rPr>
      </w:pPr>
      <w:r w:rsidRPr="00A41977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7"/>
        <w:gridCol w:w="546"/>
        <w:gridCol w:w="583"/>
        <w:gridCol w:w="534"/>
        <w:gridCol w:w="534"/>
        <w:gridCol w:w="1023"/>
        <w:gridCol w:w="546"/>
        <w:gridCol w:w="593"/>
        <w:gridCol w:w="534"/>
      </w:tblGrid>
      <w:tr w:rsidR="00191CB4" w:rsidRPr="00A41977" w:rsidTr="006B4F9E">
        <w:tc>
          <w:tcPr>
            <w:tcW w:w="4467" w:type="dxa"/>
          </w:tcPr>
          <w:p w:rsidR="00191CB4" w:rsidRPr="00A41977" w:rsidRDefault="00191C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191CB4" w:rsidRPr="00A41977" w:rsidRDefault="00191C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191CB4" w:rsidRPr="00A41977" w:rsidRDefault="00191C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191CB4" w:rsidRPr="00A41977" w:rsidRDefault="00191C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191CB4" w:rsidRPr="00A41977" w:rsidRDefault="00191C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1023" w:type="dxa"/>
          </w:tcPr>
          <w:p w:rsidR="00191CB4" w:rsidRPr="00A41977" w:rsidRDefault="00BE11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RMCSC</w:t>
            </w:r>
          </w:p>
        </w:tc>
        <w:tc>
          <w:tcPr>
            <w:tcW w:w="546" w:type="dxa"/>
          </w:tcPr>
          <w:p w:rsidR="00191CB4" w:rsidRPr="00A41977" w:rsidRDefault="00191C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3" w:type="dxa"/>
          </w:tcPr>
          <w:p w:rsidR="00191CB4" w:rsidRPr="00A41977" w:rsidRDefault="00191C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191CB4" w:rsidRPr="00A41977" w:rsidRDefault="00191C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191CB4" w:rsidRPr="00A41977" w:rsidTr="006B4F9E">
        <w:tc>
          <w:tcPr>
            <w:tcW w:w="4467" w:type="dxa"/>
          </w:tcPr>
          <w:p w:rsidR="00191CB4" w:rsidRPr="00A41977" w:rsidRDefault="00191CB4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  <w:vAlign w:val="center"/>
          </w:tcPr>
          <w:p w:rsidR="00191CB4" w:rsidRPr="00A41977" w:rsidRDefault="00191CB4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191CB4" w:rsidRPr="00A41977" w:rsidRDefault="00191CB4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91CB4" w:rsidRPr="00A41977" w:rsidRDefault="00191CB4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91CB4" w:rsidRPr="00A41977" w:rsidRDefault="00191CB4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191CB4" w:rsidRPr="00A41977" w:rsidRDefault="00191C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91CB4" w:rsidRPr="00A41977" w:rsidRDefault="00191C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</w:tcPr>
          <w:p w:rsidR="00191CB4" w:rsidRPr="00A41977" w:rsidRDefault="00191C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91CB4" w:rsidRPr="00A41977" w:rsidRDefault="00191CB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6B4F9E" w:rsidRPr="00A41977" w:rsidTr="006B4F9E">
        <w:tc>
          <w:tcPr>
            <w:tcW w:w="4467" w:type="dxa"/>
          </w:tcPr>
          <w:p w:rsidR="006B4F9E" w:rsidRPr="00A41977" w:rsidRDefault="006B4F9E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6B4F9E" w:rsidRPr="00A41977" w:rsidRDefault="006B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17F9F" w:rsidRPr="00A41977" w:rsidTr="006B4F9E">
        <w:tc>
          <w:tcPr>
            <w:tcW w:w="4467" w:type="dxa"/>
          </w:tcPr>
          <w:p w:rsidR="00517F9F" w:rsidRPr="00A41977" w:rsidRDefault="00517F9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Equipment Cut Sheets</w:t>
            </w:r>
          </w:p>
        </w:tc>
        <w:tc>
          <w:tcPr>
            <w:tcW w:w="546" w:type="dxa"/>
            <w:vAlign w:val="center"/>
          </w:tcPr>
          <w:p w:rsidR="00517F9F" w:rsidRPr="00A41977" w:rsidRDefault="00517F9F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517F9F" w:rsidRPr="00A41977" w:rsidRDefault="00517F9F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517F9F" w:rsidRPr="00A41977" w:rsidRDefault="00517F9F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517F9F" w:rsidRPr="00A41977" w:rsidRDefault="00517F9F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517F9F" w:rsidRPr="00A41977" w:rsidRDefault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517F9F" w:rsidRPr="00A41977" w:rsidRDefault="00517F9F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517F9F" w:rsidRPr="00A41977" w:rsidRDefault="00517F9F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517F9F" w:rsidRPr="00A41977" w:rsidRDefault="00517F9F" w:rsidP="006B4F9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6B4F9E" w:rsidRPr="00A41977" w:rsidTr="006B4F9E">
        <w:tc>
          <w:tcPr>
            <w:tcW w:w="4467" w:type="dxa"/>
          </w:tcPr>
          <w:p w:rsidR="006B4F9E" w:rsidRPr="00A41977" w:rsidRDefault="006B4F9E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6B4F9E" w:rsidRPr="00A41977" w:rsidRDefault="006B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6B4F9E" w:rsidRPr="00A41977" w:rsidTr="006B4F9E">
        <w:tc>
          <w:tcPr>
            <w:tcW w:w="4467" w:type="dxa"/>
          </w:tcPr>
          <w:p w:rsidR="006B4F9E" w:rsidRPr="00A41977" w:rsidRDefault="006B4F9E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Manufacturer’s startup instructions submitted</w:t>
            </w:r>
          </w:p>
        </w:tc>
        <w:tc>
          <w:tcPr>
            <w:tcW w:w="546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6B4F9E" w:rsidRPr="00A41977" w:rsidRDefault="006B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17F9F" w:rsidRPr="00A41977" w:rsidTr="00517F9F">
        <w:tc>
          <w:tcPr>
            <w:tcW w:w="4467" w:type="dxa"/>
          </w:tcPr>
          <w:p w:rsidR="00517F9F" w:rsidRPr="00A41977" w:rsidRDefault="00517F9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Coordination drawings</w:t>
            </w:r>
          </w:p>
        </w:tc>
        <w:tc>
          <w:tcPr>
            <w:tcW w:w="546" w:type="dxa"/>
            <w:vAlign w:val="center"/>
          </w:tcPr>
          <w:p w:rsidR="00517F9F" w:rsidRPr="00A41977" w:rsidRDefault="00517F9F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517F9F" w:rsidRPr="00A41977" w:rsidRDefault="00517F9F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517F9F" w:rsidRPr="00A41977" w:rsidRDefault="00517F9F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517F9F" w:rsidRPr="00A41977" w:rsidRDefault="00517F9F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517F9F" w:rsidRPr="00A41977" w:rsidRDefault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17F9F" w:rsidRPr="00A41977" w:rsidRDefault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</w:tcPr>
          <w:p w:rsidR="00517F9F" w:rsidRPr="00A41977" w:rsidRDefault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17F9F" w:rsidRPr="00A41977" w:rsidRDefault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F9E" w:rsidRPr="00A41977" w:rsidTr="006B4F9E">
        <w:tc>
          <w:tcPr>
            <w:tcW w:w="4467" w:type="dxa"/>
          </w:tcPr>
          <w:p w:rsidR="006B4F9E" w:rsidRPr="00A41977" w:rsidRDefault="006B4F9E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O &amp; M Manuals submitted</w:t>
            </w:r>
          </w:p>
        </w:tc>
        <w:tc>
          <w:tcPr>
            <w:tcW w:w="546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6B4F9E" w:rsidRPr="00A41977" w:rsidRDefault="006B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6B4F9E" w:rsidRPr="00A41977" w:rsidTr="006B4F9E">
        <w:tc>
          <w:tcPr>
            <w:tcW w:w="4467" w:type="dxa"/>
          </w:tcPr>
          <w:p w:rsidR="006B4F9E" w:rsidRPr="00A41977" w:rsidRDefault="006B4F9E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Manufacturer’s representative start-up and check out complete and report submitted.</w:t>
            </w:r>
          </w:p>
        </w:tc>
        <w:tc>
          <w:tcPr>
            <w:tcW w:w="546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6B4F9E" w:rsidRPr="00A41977" w:rsidRDefault="006B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6B4F9E" w:rsidRPr="00A41977" w:rsidRDefault="006B4F9E" w:rsidP="006B4F9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191CB4" w:rsidRPr="00A41977" w:rsidRDefault="00191CB4">
      <w:pPr>
        <w:rPr>
          <w:rFonts w:ascii="Arial" w:hAnsi="Arial" w:cs="Arial"/>
          <w:sz w:val="20"/>
          <w:szCs w:val="20"/>
        </w:rPr>
      </w:pPr>
    </w:p>
    <w:p w:rsidR="00191CB4" w:rsidRPr="00A41977" w:rsidRDefault="00191CB4">
      <w:pPr>
        <w:rPr>
          <w:rFonts w:ascii="Arial" w:hAnsi="Arial" w:cs="Arial"/>
          <w:sz w:val="20"/>
          <w:szCs w:val="20"/>
        </w:rPr>
      </w:pPr>
    </w:p>
    <w:p w:rsidR="00191CB4" w:rsidRPr="00A41977" w:rsidRDefault="002511C9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A41977">
        <w:rPr>
          <w:rFonts w:ascii="Arial" w:hAnsi="Arial" w:cs="Arial"/>
          <w:sz w:val="20"/>
          <w:szCs w:val="20"/>
          <w:lang w:val="en-US"/>
        </w:rPr>
        <w:t>M</w:t>
      </w:r>
      <w:r w:rsidR="00191CB4" w:rsidRPr="00A41977">
        <w:rPr>
          <w:rFonts w:ascii="Arial" w:hAnsi="Arial" w:cs="Arial"/>
          <w:sz w:val="20"/>
          <w:szCs w:val="20"/>
          <w:lang w:val="en-US"/>
        </w:rPr>
        <w:t>ODEL VERIFICATION</w:t>
      </w:r>
    </w:p>
    <w:p w:rsidR="00191CB4" w:rsidRPr="00A41977" w:rsidRDefault="00191CB4">
      <w:pPr>
        <w:jc w:val="right"/>
        <w:rPr>
          <w:rFonts w:ascii="Arial" w:hAnsi="Arial" w:cs="Arial"/>
          <w:sz w:val="20"/>
          <w:szCs w:val="20"/>
        </w:rPr>
      </w:pPr>
      <w:r w:rsidRPr="00A41977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191CB4" w:rsidRPr="00A41977">
        <w:trPr>
          <w:cantSplit/>
        </w:trPr>
        <w:tc>
          <w:tcPr>
            <w:tcW w:w="3600" w:type="dxa"/>
          </w:tcPr>
          <w:p w:rsidR="00191CB4" w:rsidRPr="00A41977" w:rsidRDefault="001A5328" w:rsidP="001A53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Cellular broad Band Mode</w:t>
            </w:r>
            <w:r w:rsidR="00F50600"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088" w:type="dxa"/>
          </w:tcPr>
          <w:p w:rsidR="00191CB4" w:rsidRPr="00A41977" w:rsidRDefault="00191CB4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 xml:space="preserve">Installed </w:t>
            </w:r>
          </w:p>
        </w:tc>
        <w:tc>
          <w:tcPr>
            <w:tcW w:w="1752" w:type="dxa"/>
          </w:tcPr>
          <w:p w:rsidR="00191CB4" w:rsidRPr="00A41977" w:rsidRDefault="00191C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191CB4" w:rsidRPr="00A41977" w:rsidRDefault="00191C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Specified </w:t>
            </w:r>
          </w:p>
        </w:tc>
      </w:tr>
      <w:tr w:rsidR="00191CB4" w:rsidRPr="00A41977">
        <w:trPr>
          <w:cantSplit/>
        </w:trPr>
        <w:tc>
          <w:tcPr>
            <w:tcW w:w="3600" w:type="dxa"/>
          </w:tcPr>
          <w:p w:rsidR="00191CB4" w:rsidRPr="00A41977" w:rsidRDefault="00191CB4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Manufacturer</w:t>
            </w:r>
            <w:r w:rsidR="00C90385" w:rsidRPr="00A419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</w:tcPr>
          <w:p w:rsidR="00191CB4" w:rsidRPr="00A41977" w:rsidRDefault="00191C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191CB4" w:rsidRPr="00A41977" w:rsidRDefault="00191C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191CB4" w:rsidRPr="00A41977" w:rsidRDefault="00191C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41977">
        <w:trPr>
          <w:cantSplit/>
        </w:trPr>
        <w:tc>
          <w:tcPr>
            <w:tcW w:w="3600" w:type="dxa"/>
          </w:tcPr>
          <w:p w:rsidR="00191CB4" w:rsidRPr="00A41977" w:rsidRDefault="00191CB4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191CB4" w:rsidRPr="00A41977" w:rsidRDefault="00191C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191CB4" w:rsidRPr="00A41977" w:rsidRDefault="00191C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191CB4" w:rsidRPr="00A41977" w:rsidRDefault="00191C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41977">
        <w:trPr>
          <w:cantSplit/>
        </w:trPr>
        <w:tc>
          <w:tcPr>
            <w:tcW w:w="3600" w:type="dxa"/>
          </w:tcPr>
          <w:p w:rsidR="00191CB4" w:rsidRPr="00A41977" w:rsidRDefault="00191CB4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Serial No.</w:t>
            </w:r>
          </w:p>
        </w:tc>
        <w:tc>
          <w:tcPr>
            <w:tcW w:w="2088" w:type="dxa"/>
          </w:tcPr>
          <w:p w:rsidR="00191CB4" w:rsidRPr="00A41977" w:rsidRDefault="00191C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191CB4" w:rsidRPr="00A41977" w:rsidRDefault="00191C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191CB4" w:rsidRPr="00A41977" w:rsidRDefault="00191C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41977">
        <w:trPr>
          <w:cantSplit/>
        </w:trPr>
        <w:tc>
          <w:tcPr>
            <w:tcW w:w="3600" w:type="dxa"/>
          </w:tcPr>
          <w:p w:rsidR="00191CB4" w:rsidRPr="00A41977" w:rsidRDefault="00191C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191CB4" w:rsidRPr="00A41977" w:rsidRDefault="00191C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191CB4" w:rsidRPr="00A41977" w:rsidRDefault="00191C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191CB4" w:rsidRPr="00A41977" w:rsidRDefault="00191C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1CB4" w:rsidRPr="00A41977" w:rsidRDefault="00191CB4">
      <w:pPr>
        <w:rPr>
          <w:rFonts w:ascii="Arial" w:hAnsi="Arial" w:cs="Arial"/>
          <w:sz w:val="20"/>
          <w:szCs w:val="20"/>
        </w:rPr>
      </w:pPr>
    </w:p>
    <w:p w:rsidR="001A5328" w:rsidRPr="00A41977" w:rsidRDefault="001A5328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1A5328" w:rsidRPr="00A41977" w:rsidTr="00517F9F">
        <w:trPr>
          <w:cantSplit/>
        </w:trPr>
        <w:tc>
          <w:tcPr>
            <w:tcW w:w="3600" w:type="dxa"/>
          </w:tcPr>
          <w:p w:rsidR="001A5328" w:rsidRPr="00A41977" w:rsidRDefault="001A5328" w:rsidP="00517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Laptop Computer</w:t>
            </w:r>
          </w:p>
        </w:tc>
        <w:tc>
          <w:tcPr>
            <w:tcW w:w="2088" w:type="dxa"/>
          </w:tcPr>
          <w:p w:rsidR="001A5328" w:rsidRPr="00A41977" w:rsidRDefault="001A5328" w:rsidP="00517F9F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 xml:space="preserve">Installed </w:t>
            </w:r>
          </w:p>
        </w:tc>
        <w:tc>
          <w:tcPr>
            <w:tcW w:w="1752" w:type="dxa"/>
          </w:tcPr>
          <w:p w:rsidR="001A5328" w:rsidRPr="00A41977" w:rsidRDefault="001A5328" w:rsidP="00517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1A5328" w:rsidRPr="00A41977" w:rsidRDefault="001A5328" w:rsidP="00517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Specified </w:t>
            </w:r>
          </w:p>
        </w:tc>
      </w:tr>
      <w:tr w:rsidR="001A5328" w:rsidRPr="00A41977" w:rsidTr="00517F9F">
        <w:trPr>
          <w:cantSplit/>
        </w:trPr>
        <w:tc>
          <w:tcPr>
            <w:tcW w:w="360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 xml:space="preserve">Manufacturer </w:t>
            </w:r>
          </w:p>
        </w:tc>
        <w:tc>
          <w:tcPr>
            <w:tcW w:w="2088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328" w:rsidRPr="00A41977" w:rsidTr="00517F9F">
        <w:trPr>
          <w:cantSplit/>
        </w:trPr>
        <w:tc>
          <w:tcPr>
            <w:tcW w:w="360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328" w:rsidRPr="00A41977" w:rsidTr="00517F9F">
        <w:trPr>
          <w:cantSplit/>
        </w:trPr>
        <w:tc>
          <w:tcPr>
            <w:tcW w:w="360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Serial No.</w:t>
            </w:r>
          </w:p>
        </w:tc>
        <w:tc>
          <w:tcPr>
            <w:tcW w:w="2088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328" w:rsidRPr="00A41977" w:rsidTr="00517F9F">
        <w:trPr>
          <w:cantSplit/>
        </w:trPr>
        <w:tc>
          <w:tcPr>
            <w:tcW w:w="360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Hard drive space</w:t>
            </w:r>
          </w:p>
        </w:tc>
        <w:tc>
          <w:tcPr>
            <w:tcW w:w="2088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328" w:rsidRPr="00A41977" w:rsidTr="00517F9F">
        <w:trPr>
          <w:cantSplit/>
        </w:trPr>
        <w:tc>
          <w:tcPr>
            <w:tcW w:w="360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Read/Write CD Drive</w:t>
            </w:r>
          </w:p>
        </w:tc>
        <w:tc>
          <w:tcPr>
            <w:tcW w:w="2088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1CB4" w:rsidRPr="00A41977" w:rsidRDefault="00191CB4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1A5328" w:rsidRPr="00A41977" w:rsidTr="00517F9F">
        <w:trPr>
          <w:cantSplit/>
        </w:trPr>
        <w:tc>
          <w:tcPr>
            <w:tcW w:w="3600" w:type="dxa"/>
          </w:tcPr>
          <w:p w:rsidR="001A5328" w:rsidRPr="00A41977" w:rsidRDefault="001A5328" w:rsidP="00517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Desktop Computer</w:t>
            </w:r>
          </w:p>
        </w:tc>
        <w:tc>
          <w:tcPr>
            <w:tcW w:w="2088" w:type="dxa"/>
          </w:tcPr>
          <w:p w:rsidR="001A5328" w:rsidRPr="00A41977" w:rsidRDefault="001A5328" w:rsidP="00517F9F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 xml:space="preserve">Installed </w:t>
            </w:r>
          </w:p>
        </w:tc>
        <w:tc>
          <w:tcPr>
            <w:tcW w:w="1752" w:type="dxa"/>
          </w:tcPr>
          <w:p w:rsidR="001A5328" w:rsidRPr="00A41977" w:rsidRDefault="001A5328" w:rsidP="00517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1A5328" w:rsidRPr="00A41977" w:rsidRDefault="001A5328" w:rsidP="00517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Specified </w:t>
            </w:r>
          </w:p>
        </w:tc>
      </w:tr>
      <w:tr w:rsidR="001A5328" w:rsidRPr="00A41977" w:rsidTr="00517F9F">
        <w:trPr>
          <w:cantSplit/>
        </w:trPr>
        <w:tc>
          <w:tcPr>
            <w:tcW w:w="360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 xml:space="preserve">Manufacturer </w:t>
            </w:r>
          </w:p>
        </w:tc>
        <w:tc>
          <w:tcPr>
            <w:tcW w:w="2088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328" w:rsidRPr="00A41977" w:rsidTr="00517F9F">
        <w:trPr>
          <w:cantSplit/>
        </w:trPr>
        <w:tc>
          <w:tcPr>
            <w:tcW w:w="360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328" w:rsidRPr="00A41977" w:rsidTr="00517F9F">
        <w:trPr>
          <w:cantSplit/>
        </w:trPr>
        <w:tc>
          <w:tcPr>
            <w:tcW w:w="360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Serial No.</w:t>
            </w:r>
          </w:p>
        </w:tc>
        <w:tc>
          <w:tcPr>
            <w:tcW w:w="2088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328" w:rsidRPr="00A41977" w:rsidTr="00517F9F">
        <w:trPr>
          <w:cantSplit/>
        </w:trPr>
        <w:tc>
          <w:tcPr>
            <w:tcW w:w="360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Hard drive space</w:t>
            </w:r>
          </w:p>
        </w:tc>
        <w:tc>
          <w:tcPr>
            <w:tcW w:w="2088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328" w:rsidRPr="00A41977" w:rsidTr="00517F9F">
        <w:trPr>
          <w:cantSplit/>
        </w:trPr>
        <w:tc>
          <w:tcPr>
            <w:tcW w:w="360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Read/Write CD Drive</w:t>
            </w:r>
          </w:p>
        </w:tc>
        <w:tc>
          <w:tcPr>
            <w:tcW w:w="2088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328" w:rsidRPr="00A41977" w:rsidTr="00517F9F">
        <w:trPr>
          <w:cantSplit/>
        </w:trPr>
        <w:tc>
          <w:tcPr>
            <w:tcW w:w="360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328" w:rsidRPr="00A41977" w:rsidRDefault="001A5328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1A5328" w:rsidRPr="00A41977" w:rsidTr="00517F9F">
        <w:trPr>
          <w:cantSplit/>
        </w:trPr>
        <w:tc>
          <w:tcPr>
            <w:tcW w:w="3600" w:type="dxa"/>
          </w:tcPr>
          <w:p w:rsidR="001A5328" w:rsidRPr="00A41977" w:rsidRDefault="001A5328" w:rsidP="00517F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Printer</w:t>
            </w:r>
          </w:p>
        </w:tc>
        <w:tc>
          <w:tcPr>
            <w:tcW w:w="2088" w:type="dxa"/>
          </w:tcPr>
          <w:p w:rsidR="001A5328" w:rsidRPr="00A41977" w:rsidRDefault="001A5328" w:rsidP="00517F9F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 xml:space="preserve">Installed </w:t>
            </w:r>
          </w:p>
        </w:tc>
        <w:tc>
          <w:tcPr>
            <w:tcW w:w="1752" w:type="dxa"/>
          </w:tcPr>
          <w:p w:rsidR="001A5328" w:rsidRPr="00A41977" w:rsidRDefault="001A5328" w:rsidP="00517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1A5328" w:rsidRPr="00A41977" w:rsidRDefault="001A5328" w:rsidP="00517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Specified </w:t>
            </w:r>
          </w:p>
        </w:tc>
      </w:tr>
      <w:tr w:rsidR="001A5328" w:rsidRPr="00A41977" w:rsidTr="00517F9F">
        <w:trPr>
          <w:cantSplit/>
        </w:trPr>
        <w:tc>
          <w:tcPr>
            <w:tcW w:w="360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 xml:space="preserve">Manufacturer </w:t>
            </w:r>
          </w:p>
        </w:tc>
        <w:tc>
          <w:tcPr>
            <w:tcW w:w="2088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328" w:rsidRPr="00A41977" w:rsidTr="00517F9F">
        <w:trPr>
          <w:cantSplit/>
        </w:trPr>
        <w:tc>
          <w:tcPr>
            <w:tcW w:w="360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328" w:rsidRPr="00A41977" w:rsidTr="00517F9F">
        <w:trPr>
          <w:cantSplit/>
        </w:trPr>
        <w:tc>
          <w:tcPr>
            <w:tcW w:w="360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Serial No.</w:t>
            </w:r>
          </w:p>
        </w:tc>
        <w:tc>
          <w:tcPr>
            <w:tcW w:w="2088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328" w:rsidRPr="00A41977" w:rsidTr="00517F9F">
        <w:trPr>
          <w:cantSplit/>
        </w:trPr>
        <w:tc>
          <w:tcPr>
            <w:tcW w:w="360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Ink Jet</w:t>
            </w:r>
          </w:p>
        </w:tc>
        <w:tc>
          <w:tcPr>
            <w:tcW w:w="2088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1A5328" w:rsidRPr="00A41977" w:rsidRDefault="001A5328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328" w:rsidRPr="00A41977" w:rsidRDefault="001A5328">
      <w:pPr>
        <w:rPr>
          <w:rFonts w:ascii="Arial" w:hAnsi="Arial" w:cs="Arial"/>
          <w:sz w:val="20"/>
          <w:szCs w:val="20"/>
        </w:rPr>
      </w:pPr>
    </w:p>
    <w:p w:rsidR="001A5328" w:rsidRPr="00A41977" w:rsidRDefault="001A5328">
      <w:pPr>
        <w:rPr>
          <w:rFonts w:ascii="Arial" w:hAnsi="Arial" w:cs="Arial"/>
          <w:sz w:val="20"/>
          <w:szCs w:val="20"/>
        </w:rPr>
      </w:pPr>
    </w:p>
    <w:p w:rsidR="00191CB4" w:rsidRPr="00A41977" w:rsidRDefault="00191CB4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A41977">
        <w:rPr>
          <w:rFonts w:ascii="Arial" w:hAnsi="Arial" w:cs="Arial"/>
          <w:sz w:val="20"/>
          <w:szCs w:val="20"/>
          <w:lang w:val="en-US"/>
        </w:rPr>
        <w:t>INSTALLATION VERIFICATION</w:t>
      </w:r>
    </w:p>
    <w:p w:rsidR="00191CB4" w:rsidRPr="00A41977" w:rsidRDefault="00191CB4">
      <w:pPr>
        <w:rPr>
          <w:rFonts w:ascii="Arial" w:hAnsi="Arial" w:cs="Arial"/>
          <w:sz w:val="20"/>
          <w:szCs w:val="20"/>
        </w:rPr>
      </w:pPr>
    </w:p>
    <w:p w:rsidR="00191CB4" w:rsidRPr="00A41977" w:rsidRDefault="00191CB4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A41977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:rsidR="00191CB4" w:rsidRPr="00A41977" w:rsidRDefault="00191CB4">
      <w:pPr>
        <w:jc w:val="right"/>
        <w:rPr>
          <w:rFonts w:ascii="Arial" w:hAnsi="Arial" w:cs="Arial"/>
          <w:sz w:val="20"/>
          <w:szCs w:val="20"/>
        </w:rPr>
      </w:pPr>
      <w:r w:rsidRPr="00A41977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835"/>
        <w:gridCol w:w="3453"/>
        <w:gridCol w:w="560"/>
        <w:gridCol w:w="597"/>
        <w:gridCol w:w="540"/>
        <w:gridCol w:w="619"/>
        <w:gridCol w:w="1037"/>
        <w:gridCol w:w="560"/>
        <w:gridCol w:w="600"/>
        <w:gridCol w:w="548"/>
      </w:tblGrid>
      <w:tr w:rsidR="004970CF" w:rsidRPr="00A41977" w:rsidTr="004970CF">
        <w:trPr>
          <w:tblHeader/>
        </w:trPr>
        <w:tc>
          <w:tcPr>
            <w:tcW w:w="835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453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0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97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40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619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1037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RMCSC</w:t>
            </w:r>
          </w:p>
        </w:tc>
        <w:tc>
          <w:tcPr>
            <w:tcW w:w="560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00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3" w:type="dxa"/>
          </w:tcPr>
          <w:p w:rsidR="004970CF" w:rsidRPr="00A41977" w:rsidRDefault="004970CF" w:rsidP="00815594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AK-SM is mounted level, dry, and free of major vibrations.</w:t>
            </w: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temperature in the space where the AK-SM is mounted is in the range of (14-131 degrees F)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Wires enter panel are inserted through rubber grommets and properly supported to avoid strain at terminations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cable type is twisted in pairs  with a screen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cable length does not exceed 4000 feet (1200M). IF cable exceeds this requirement confirm repeaters are used.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all wiring terminations are correct and secure</w:t>
            </w: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USB Ports are easily accessible</w:t>
            </w: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 xml:space="preserve">(Lon RS485 Network) </w:t>
            </w:r>
            <w:r w:rsidRPr="00A41977">
              <w:rPr>
                <w:rFonts w:ascii="Arial" w:hAnsi="Arial" w:cs="Arial"/>
                <w:sz w:val="20"/>
                <w:szCs w:val="20"/>
              </w:rPr>
              <w:lastRenderedPageBreak/>
              <w:t>Communication wiring: Confirm any repeaters used have a 120 Ohm resistor in place.</w:t>
            </w: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that the last controller on the network run has its end of line resistor enabled.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rotary address switch (Located behind keypad) is set to 0. Zero defines AK-SM 800 as the master noted on the host network.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unit has a valid Master IP Address (Configuration/</w:t>
            </w:r>
            <w:proofErr w:type="spellStart"/>
            <w:r w:rsidRPr="00A41977">
              <w:rPr>
                <w:rFonts w:ascii="Arial" w:hAnsi="Arial" w:cs="Arial"/>
                <w:sz w:val="20"/>
                <w:szCs w:val="20"/>
              </w:rPr>
              <w:t>Comm</w:t>
            </w:r>
            <w:proofErr w:type="spellEnd"/>
            <w:r w:rsidRPr="00A41977">
              <w:rPr>
                <w:rFonts w:ascii="Arial" w:hAnsi="Arial" w:cs="Arial"/>
                <w:sz w:val="20"/>
                <w:szCs w:val="20"/>
              </w:rPr>
              <w:t xml:space="preserve"> screen)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the Host Network is enabled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Language, Date, Time, Time of Day Schedule, Holiday schedule, Passwords are all entered into the unit.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the Domain Name System (DNS) is set to YES.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 w:rsidP="00517F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Dynamic Host Configuration Protocol (DHCP) is set to YES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 w:rsidP="00517F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Web Server Port – Confirm the web server port is changed from the factory default (Port 80)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 w:rsidP="00517F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FTP Server port – Confirm the factory default is changed to something other than port 21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 w:rsidP="00517F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the default users name and password used to log into the AK-SM series controller has been changed to a specific user name and password.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 w:rsidP="00517F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AK-SM is behind a well configured router/firewall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 w:rsidP="00517F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RMCS system communicates via serial and Ethernet connectivity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 w:rsidP="00517F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keypad is securely snapped in place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 w:rsidP="00517F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centralized access to all devices from a single location.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remote broad band access via cellular communication device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remote accessibility via http using public infrastructure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graphic display of all temperatures, alarms, and data points.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multiple levels of password protected access is available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lighting circuits are wired in the Normally Closed Position. This will ensure that if power fails to the AK-SM or I/O modules the lighting system will “Fail Safe””ON”</w:t>
            </w: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lighting schedule is configured</w:t>
            </w: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proper power source is available</w:t>
            </w: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 w:rsidP="00BE11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Confirm Phase loss Protector is in place and adjusted as specified.</w:t>
            </w: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sz w:val="20"/>
                <w:szCs w:val="20"/>
              </w:rPr>
              <w:t>Cellular Modem:</w:t>
            </w:r>
            <w:r w:rsidRPr="00A41977">
              <w:rPr>
                <w:rFonts w:ascii="Arial" w:hAnsi="Arial" w:cs="Arial"/>
                <w:sz w:val="20"/>
                <w:szCs w:val="20"/>
              </w:rPr>
              <w:t xml:space="preserve"> Confirm a commercial broad band data modem is installed and has a clear strong signal for use with the RMCS System.</w:t>
            </w: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 xml:space="preserve">Confirm the power </w:t>
            </w:r>
            <w:proofErr w:type="gramStart"/>
            <w:r w:rsidRPr="00A41977">
              <w:rPr>
                <w:rFonts w:ascii="Arial" w:hAnsi="Arial" w:cs="Arial"/>
                <w:sz w:val="20"/>
                <w:szCs w:val="20"/>
              </w:rPr>
              <w:t>supply for the control voltage on the control relays are</w:t>
            </w:r>
            <w:proofErr w:type="gramEnd"/>
            <w:r w:rsidRPr="00A41977">
              <w:rPr>
                <w:rFonts w:ascii="Arial" w:hAnsi="Arial" w:cs="Arial"/>
                <w:sz w:val="20"/>
                <w:szCs w:val="20"/>
              </w:rPr>
              <w:t xml:space="preserve"> fused to protect overloading.</w:t>
            </w: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453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Each multiplex refrigeration compressor system has one dedicated Individual Control Unit (ICU)</w:t>
            </w: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970CF" w:rsidRPr="00A41977" w:rsidRDefault="004970CF" w:rsidP="004970CF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34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A41977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Control wiring routing:</w:t>
            </w:r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Confirm all control wiring is installed separately from any wires carrying Alternating Current.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970CF" w:rsidRPr="00A41977" w:rsidRDefault="004970CF" w:rsidP="004970CF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35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A41977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Storage Rooms</w:t>
            </w:r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: Confirm one temperature probe is installed in each refrigerated walk-in box and refrigerated processing room. Probe is installed in the return air to the unit coolers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970CF" w:rsidRPr="00A41977" w:rsidRDefault="004970CF" w:rsidP="004970CF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36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A41977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Sales Area:</w:t>
            </w:r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Confirm one temperature and one </w:t>
            </w:r>
            <w:proofErr w:type="spellStart"/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dewpoint</w:t>
            </w:r>
            <w:proofErr w:type="spellEnd"/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probe for each sales area air handlers being controlled is correctly installed and operational.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970CF" w:rsidRPr="00A41977" w:rsidRDefault="004970CF" w:rsidP="004970CF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37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A41977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Refrigerated Display Cases:</w:t>
            </w:r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Confirm supply and return air temperature sensors are mounted securely.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970CF" w:rsidRPr="00A41977" w:rsidRDefault="004970CF" w:rsidP="004970CF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38</w:t>
            </w:r>
          </w:p>
          <w:p w:rsidR="004970CF" w:rsidRPr="00A41977" w:rsidRDefault="004970CF" w:rsidP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A41977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Low Temperature Circuits</w:t>
            </w:r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: Verify a suction temperature sensor is installed on each suction circuit operating below 10 deg F. This should be installed at the compressor suction header.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970CF" w:rsidRPr="00A41977" w:rsidRDefault="004970CF" w:rsidP="004970CF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39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Confirm all initial software soft ware points are programmed as indicated </w:t>
            </w:r>
            <w:r w:rsidRPr="00A41977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in Specification Section 23 09 16 Refrigerant Monitoring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970CF" w:rsidRPr="00A41977" w:rsidRDefault="004970CF" w:rsidP="004970CF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40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Verify all analog inputs have an identification tag at the input sensor/transducer to identify inputs.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970CF" w:rsidRPr="00A41977" w:rsidRDefault="004970CF" w:rsidP="004970CF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41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4970CF" w:rsidRPr="00A41977" w:rsidRDefault="004970CF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Confirm all alarm points programmed and send out alarms to a 24 hours monitoring service for the first 90 days of the warranty after final acceptance.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vAlign w:val="center"/>
          </w:tcPr>
          <w:p w:rsidR="004970CF" w:rsidRPr="00A41977" w:rsidRDefault="004970CF" w:rsidP="004970CF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42</w:t>
            </w:r>
          </w:p>
        </w:tc>
        <w:tc>
          <w:tcPr>
            <w:tcW w:w="3453" w:type="dxa"/>
          </w:tcPr>
          <w:p w:rsidR="004970CF" w:rsidRPr="00A41977" w:rsidRDefault="004970CF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Provide system report to the CxA for review and confirmation of settings</w:t>
            </w: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970CF" w:rsidRPr="00A41977" w:rsidRDefault="004970CF" w:rsidP="00517F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70CF" w:rsidRPr="00A41977" w:rsidTr="004970CF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970CF" w:rsidRPr="00A41977" w:rsidRDefault="004970CF" w:rsidP="004970CF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43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4970CF" w:rsidRPr="00A41977" w:rsidRDefault="004970CF" w:rsidP="00BE1144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A4197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Provide history CSV files of daily export of log data at 10 minute time intervals.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970CF" w:rsidRPr="00A41977" w:rsidRDefault="004970CF" w:rsidP="00517F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191CB4" w:rsidRPr="00A41977" w:rsidRDefault="00191CB4">
      <w:pPr>
        <w:rPr>
          <w:rFonts w:ascii="Arial" w:hAnsi="Arial" w:cs="Arial"/>
          <w:sz w:val="20"/>
          <w:szCs w:val="20"/>
        </w:rPr>
      </w:pPr>
    </w:p>
    <w:p w:rsidR="00191CB4" w:rsidRPr="00A41977" w:rsidRDefault="00191CB4">
      <w:pPr>
        <w:rPr>
          <w:rFonts w:ascii="Arial" w:hAnsi="Arial" w:cs="Arial"/>
          <w:sz w:val="20"/>
          <w:szCs w:val="20"/>
        </w:rPr>
      </w:pPr>
    </w:p>
    <w:p w:rsidR="004970CF" w:rsidRPr="00A41977" w:rsidRDefault="004970CF">
      <w:pPr>
        <w:rPr>
          <w:rFonts w:ascii="Arial" w:hAnsi="Arial" w:cs="Arial"/>
          <w:sz w:val="20"/>
          <w:szCs w:val="20"/>
        </w:rPr>
      </w:pPr>
    </w:p>
    <w:p w:rsidR="004970CF" w:rsidRPr="00A41977" w:rsidRDefault="004970CF">
      <w:pPr>
        <w:rPr>
          <w:rFonts w:ascii="Arial" w:hAnsi="Arial" w:cs="Arial"/>
          <w:sz w:val="20"/>
          <w:szCs w:val="20"/>
        </w:rPr>
      </w:pPr>
    </w:p>
    <w:p w:rsidR="004970CF" w:rsidRPr="00A41977" w:rsidRDefault="004970CF">
      <w:pPr>
        <w:rPr>
          <w:rFonts w:ascii="Arial" w:hAnsi="Arial" w:cs="Arial"/>
          <w:sz w:val="20"/>
          <w:szCs w:val="20"/>
        </w:rPr>
      </w:pPr>
    </w:p>
    <w:p w:rsidR="00191CB4" w:rsidRPr="00A41977" w:rsidRDefault="002511C9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A41977">
        <w:rPr>
          <w:rFonts w:ascii="Arial" w:hAnsi="Arial" w:cs="Arial"/>
          <w:sz w:val="20"/>
          <w:szCs w:val="20"/>
          <w:lang w:val="en-US"/>
        </w:rPr>
        <w:t>O</w:t>
      </w:r>
      <w:r w:rsidR="00191CB4" w:rsidRPr="00A41977">
        <w:rPr>
          <w:rFonts w:ascii="Arial" w:hAnsi="Arial" w:cs="Arial"/>
          <w:sz w:val="20"/>
          <w:szCs w:val="20"/>
          <w:lang w:val="en-US"/>
        </w:rPr>
        <w:t>UTSTANDING ITEMS</w:t>
      </w:r>
    </w:p>
    <w:p w:rsidR="002511C9" w:rsidRPr="00A41977" w:rsidRDefault="002511C9">
      <w:pPr>
        <w:jc w:val="right"/>
        <w:rPr>
          <w:rFonts w:ascii="Arial" w:hAnsi="Arial" w:cs="Arial"/>
          <w:sz w:val="20"/>
          <w:szCs w:val="20"/>
        </w:rPr>
      </w:pPr>
    </w:p>
    <w:p w:rsidR="00191CB4" w:rsidRPr="00A41977" w:rsidRDefault="00191CB4">
      <w:pPr>
        <w:jc w:val="right"/>
        <w:rPr>
          <w:rFonts w:ascii="Arial" w:hAnsi="Arial" w:cs="Arial"/>
          <w:sz w:val="20"/>
          <w:szCs w:val="20"/>
        </w:rPr>
      </w:pPr>
      <w:r w:rsidRPr="00A41977">
        <w:rPr>
          <w:rFonts w:ascii="Arial" w:hAnsi="Arial" w:cs="Arial"/>
          <w:sz w:val="20"/>
          <w:szCs w:val="20"/>
        </w:rPr>
        <w:t xml:space="preserve">Note </w:t>
      </w:r>
      <w:r w:rsidR="002511C9" w:rsidRPr="00A41977">
        <w:rPr>
          <w:rFonts w:ascii="Arial" w:hAnsi="Arial" w:cs="Arial"/>
          <w:sz w:val="20"/>
          <w:szCs w:val="20"/>
        </w:rPr>
        <w:t>outstanding</w:t>
      </w:r>
      <w:r w:rsidRPr="00A41977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191CB4" w:rsidRPr="00A41977">
        <w:trPr>
          <w:cantSplit/>
        </w:trPr>
        <w:tc>
          <w:tcPr>
            <w:tcW w:w="1441" w:type="dxa"/>
          </w:tcPr>
          <w:p w:rsidR="00191CB4" w:rsidRPr="00A41977" w:rsidRDefault="00191CB4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191CB4" w:rsidRPr="00A41977" w:rsidRDefault="00191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191CB4" w:rsidRPr="00A41977" w:rsidRDefault="00191CB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191CB4" w:rsidRPr="00A41977" w:rsidRDefault="00191CB4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1977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191CB4" w:rsidRPr="00A41977">
        <w:trPr>
          <w:cantSplit/>
        </w:trPr>
        <w:tc>
          <w:tcPr>
            <w:tcW w:w="1441" w:type="dxa"/>
          </w:tcPr>
          <w:p w:rsidR="00191CB4" w:rsidRPr="00A41977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91CB4" w:rsidRPr="00A41977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41977">
        <w:trPr>
          <w:cantSplit/>
        </w:trPr>
        <w:tc>
          <w:tcPr>
            <w:tcW w:w="1441" w:type="dxa"/>
          </w:tcPr>
          <w:p w:rsidR="00191CB4" w:rsidRPr="00A41977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91CB4" w:rsidRPr="00A41977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41977">
        <w:trPr>
          <w:cantSplit/>
        </w:trPr>
        <w:tc>
          <w:tcPr>
            <w:tcW w:w="1441" w:type="dxa"/>
          </w:tcPr>
          <w:p w:rsidR="00191CB4" w:rsidRPr="00A41977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91CB4" w:rsidRPr="00A41977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41977">
        <w:trPr>
          <w:cantSplit/>
        </w:trPr>
        <w:tc>
          <w:tcPr>
            <w:tcW w:w="1441" w:type="dxa"/>
          </w:tcPr>
          <w:p w:rsidR="00191CB4" w:rsidRPr="00A41977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91CB4" w:rsidRPr="00A41977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41977">
        <w:trPr>
          <w:cantSplit/>
        </w:trPr>
        <w:tc>
          <w:tcPr>
            <w:tcW w:w="1441" w:type="dxa"/>
          </w:tcPr>
          <w:p w:rsidR="00191CB4" w:rsidRPr="00A41977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91CB4" w:rsidRPr="00A41977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41977">
        <w:trPr>
          <w:cantSplit/>
        </w:trPr>
        <w:tc>
          <w:tcPr>
            <w:tcW w:w="1441" w:type="dxa"/>
          </w:tcPr>
          <w:p w:rsidR="00191CB4" w:rsidRPr="00A41977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91CB4" w:rsidRPr="00A41977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41977">
        <w:trPr>
          <w:cantSplit/>
        </w:trPr>
        <w:tc>
          <w:tcPr>
            <w:tcW w:w="1441" w:type="dxa"/>
          </w:tcPr>
          <w:p w:rsidR="00191CB4" w:rsidRPr="00A41977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91CB4" w:rsidRPr="00A41977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41977">
        <w:trPr>
          <w:cantSplit/>
        </w:trPr>
        <w:tc>
          <w:tcPr>
            <w:tcW w:w="1441" w:type="dxa"/>
          </w:tcPr>
          <w:p w:rsidR="00191CB4" w:rsidRPr="00A41977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91CB4" w:rsidRPr="00A41977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41977">
        <w:trPr>
          <w:cantSplit/>
        </w:trPr>
        <w:tc>
          <w:tcPr>
            <w:tcW w:w="1441" w:type="dxa"/>
          </w:tcPr>
          <w:p w:rsidR="00191CB4" w:rsidRPr="00A41977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91CB4" w:rsidRPr="00A41977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41977">
        <w:trPr>
          <w:cantSplit/>
        </w:trPr>
        <w:tc>
          <w:tcPr>
            <w:tcW w:w="1441" w:type="dxa"/>
          </w:tcPr>
          <w:p w:rsidR="00191CB4" w:rsidRPr="00A41977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91CB4" w:rsidRPr="00A41977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1CB4" w:rsidRPr="00A41977" w:rsidRDefault="00191CB4">
      <w:pPr>
        <w:rPr>
          <w:rFonts w:ascii="Arial" w:hAnsi="Arial" w:cs="Arial"/>
          <w:sz w:val="20"/>
          <w:szCs w:val="20"/>
        </w:rPr>
      </w:pPr>
    </w:p>
    <w:p w:rsidR="00191CB4" w:rsidRPr="00A41977" w:rsidRDefault="00191CB4">
      <w:pPr>
        <w:rPr>
          <w:rFonts w:ascii="Arial" w:hAnsi="Arial" w:cs="Arial"/>
          <w:sz w:val="20"/>
          <w:szCs w:val="20"/>
        </w:rPr>
      </w:pPr>
    </w:p>
    <w:p w:rsidR="00191CB4" w:rsidRPr="00A41977" w:rsidRDefault="00191CB4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A41977">
        <w:rPr>
          <w:rFonts w:ascii="Arial" w:hAnsi="Arial" w:cs="Arial"/>
          <w:sz w:val="20"/>
          <w:szCs w:val="20"/>
        </w:rPr>
        <w:t>FIELD NOTES</w:t>
      </w:r>
    </w:p>
    <w:p w:rsidR="00191CB4" w:rsidRPr="00A41977" w:rsidRDefault="00191CB4">
      <w:pPr>
        <w:jc w:val="right"/>
        <w:rPr>
          <w:rFonts w:ascii="Arial" w:hAnsi="Arial" w:cs="Arial"/>
          <w:sz w:val="20"/>
          <w:szCs w:val="20"/>
        </w:rPr>
      </w:pPr>
      <w:r w:rsidRPr="00A41977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191CB4" w:rsidRPr="00A41977">
        <w:trPr>
          <w:cantSplit/>
        </w:trPr>
        <w:tc>
          <w:tcPr>
            <w:tcW w:w="9360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41977">
        <w:trPr>
          <w:cantSplit/>
        </w:trPr>
        <w:tc>
          <w:tcPr>
            <w:tcW w:w="9360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41977">
        <w:trPr>
          <w:cantSplit/>
        </w:trPr>
        <w:tc>
          <w:tcPr>
            <w:tcW w:w="9360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41977">
        <w:trPr>
          <w:cantSplit/>
        </w:trPr>
        <w:tc>
          <w:tcPr>
            <w:tcW w:w="9360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41977">
        <w:trPr>
          <w:cantSplit/>
        </w:trPr>
        <w:tc>
          <w:tcPr>
            <w:tcW w:w="9360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1CB4" w:rsidRPr="00A41977" w:rsidRDefault="00191CB4">
      <w:pPr>
        <w:rPr>
          <w:rFonts w:ascii="Arial" w:hAnsi="Arial" w:cs="Arial"/>
          <w:sz w:val="20"/>
          <w:szCs w:val="20"/>
        </w:rPr>
      </w:pPr>
    </w:p>
    <w:p w:rsidR="00191CB4" w:rsidRPr="00A41977" w:rsidRDefault="00191CB4">
      <w:pPr>
        <w:rPr>
          <w:rFonts w:ascii="Arial" w:hAnsi="Arial" w:cs="Arial"/>
          <w:sz w:val="20"/>
          <w:szCs w:val="20"/>
        </w:rPr>
      </w:pPr>
    </w:p>
    <w:p w:rsidR="00191CB4" w:rsidRPr="00A41977" w:rsidRDefault="00191CB4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A41977">
        <w:rPr>
          <w:rFonts w:ascii="Arial" w:hAnsi="Arial" w:cs="Arial"/>
          <w:sz w:val="20"/>
          <w:szCs w:val="20"/>
          <w:lang w:val="en-US"/>
        </w:rPr>
        <w:t>SIGN OFF</w:t>
      </w:r>
    </w:p>
    <w:p w:rsidR="00191CB4" w:rsidRPr="00A41977" w:rsidRDefault="00191CB4">
      <w:pPr>
        <w:pStyle w:val="BodyText"/>
        <w:rPr>
          <w:rFonts w:ascii="Arial" w:hAnsi="Arial" w:cs="Arial"/>
          <w:sz w:val="20"/>
          <w:szCs w:val="20"/>
        </w:rPr>
      </w:pPr>
    </w:p>
    <w:p w:rsidR="00191CB4" w:rsidRPr="00A41977" w:rsidRDefault="00191CB4">
      <w:pPr>
        <w:pStyle w:val="BodyText"/>
        <w:rPr>
          <w:rFonts w:ascii="Arial" w:hAnsi="Arial" w:cs="Arial"/>
          <w:sz w:val="20"/>
          <w:szCs w:val="20"/>
        </w:rPr>
      </w:pPr>
      <w:r w:rsidRPr="00A41977">
        <w:rPr>
          <w:rFonts w:ascii="Arial" w:hAnsi="Arial" w:cs="Arial"/>
          <w:sz w:val="20"/>
          <w:szCs w:val="20"/>
        </w:rPr>
        <w:t xml:space="preserve">System / Equipment </w:t>
      </w:r>
      <w:r w:rsidR="004970CF" w:rsidRPr="00A41977">
        <w:rPr>
          <w:rFonts w:ascii="Arial" w:hAnsi="Arial" w:cs="Arial"/>
          <w:sz w:val="20"/>
          <w:szCs w:val="20"/>
        </w:rPr>
        <w:t>have</w:t>
      </w:r>
      <w:r w:rsidRPr="00A41977">
        <w:rPr>
          <w:rFonts w:ascii="Arial" w:hAnsi="Arial" w:cs="Arial"/>
          <w:sz w:val="20"/>
          <w:szCs w:val="20"/>
        </w:rPr>
        <w:t xml:space="preserve"> been installed in accordance with the </w:t>
      </w:r>
      <w:r w:rsidR="002511C9" w:rsidRPr="00A41977">
        <w:rPr>
          <w:rFonts w:ascii="Arial" w:hAnsi="Arial" w:cs="Arial"/>
          <w:sz w:val="20"/>
          <w:szCs w:val="20"/>
        </w:rPr>
        <w:t>C</w:t>
      </w:r>
      <w:r w:rsidRPr="00A41977">
        <w:rPr>
          <w:rFonts w:ascii="Arial" w:hAnsi="Arial" w:cs="Arial"/>
          <w:sz w:val="20"/>
          <w:szCs w:val="20"/>
        </w:rPr>
        <w:t xml:space="preserve">ontract </w:t>
      </w:r>
      <w:r w:rsidR="002511C9" w:rsidRPr="00A41977">
        <w:rPr>
          <w:rFonts w:ascii="Arial" w:hAnsi="Arial" w:cs="Arial"/>
          <w:sz w:val="20"/>
          <w:szCs w:val="20"/>
        </w:rPr>
        <w:t>D</w:t>
      </w:r>
      <w:r w:rsidRPr="00A41977">
        <w:rPr>
          <w:rFonts w:ascii="Arial" w:hAnsi="Arial" w:cs="Arial"/>
          <w:sz w:val="20"/>
          <w:szCs w:val="20"/>
        </w:rPr>
        <w:t xml:space="preserve">ocuments and </w:t>
      </w:r>
      <w:proofErr w:type="gramStart"/>
      <w:r w:rsidRPr="00A41977">
        <w:rPr>
          <w:rFonts w:ascii="Arial" w:hAnsi="Arial" w:cs="Arial"/>
          <w:sz w:val="20"/>
          <w:szCs w:val="20"/>
        </w:rPr>
        <w:t>is</w:t>
      </w:r>
      <w:proofErr w:type="gramEnd"/>
      <w:r w:rsidRPr="00A41977">
        <w:rPr>
          <w:rFonts w:ascii="Arial" w:hAnsi="Arial" w:cs="Arial"/>
          <w:sz w:val="20"/>
          <w:szCs w:val="20"/>
        </w:rPr>
        <w:t xml:space="preserve"> ready for Functional Testing.</w:t>
      </w:r>
    </w:p>
    <w:p w:rsidR="00191CB4" w:rsidRPr="00A41977" w:rsidRDefault="00191CB4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191CB4" w:rsidRPr="00A41977">
        <w:trPr>
          <w:trHeight w:val="273"/>
        </w:trPr>
        <w:tc>
          <w:tcPr>
            <w:tcW w:w="3600" w:type="dxa"/>
          </w:tcPr>
          <w:p w:rsidR="00191CB4" w:rsidRPr="00A41977" w:rsidRDefault="00191CB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191CB4" w:rsidRPr="00A41977" w:rsidRDefault="00191CB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191CB4" w:rsidRPr="00A41977" w:rsidRDefault="00191CB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191CB4" w:rsidRPr="00A41977">
        <w:trPr>
          <w:trHeight w:val="273"/>
        </w:trPr>
        <w:tc>
          <w:tcPr>
            <w:tcW w:w="3600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41977">
        <w:trPr>
          <w:trHeight w:val="273"/>
        </w:trPr>
        <w:tc>
          <w:tcPr>
            <w:tcW w:w="3600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41977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41977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977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1CB4" w:rsidRPr="00A41977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1CB4" w:rsidRPr="00A41977" w:rsidRDefault="00191CB4" w:rsidP="002511C9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A41977">
        <w:rPr>
          <w:rFonts w:ascii="Arial" w:hAnsi="Arial" w:cs="Arial"/>
          <w:sz w:val="20"/>
          <w:szCs w:val="20"/>
        </w:rPr>
        <w:t>END OF CHECKLIST</w:t>
      </w:r>
    </w:p>
    <w:sectPr w:rsidR="00191CB4" w:rsidRPr="00A41977" w:rsidSect="002511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B3C" w:rsidRDefault="006D4B3C">
      <w:r>
        <w:separator/>
      </w:r>
    </w:p>
  </w:endnote>
  <w:endnote w:type="continuationSeparator" w:id="0">
    <w:p w:rsidR="006D4B3C" w:rsidRDefault="006D4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77" w:rsidRDefault="00A419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F9F" w:rsidRPr="00A41977" w:rsidRDefault="00517F9F" w:rsidP="00290301">
    <w:pPr>
      <w:pStyle w:val="FTR"/>
      <w:jc w:val="center"/>
      <w:rPr>
        <w:rFonts w:ascii="Arial" w:hAnsi="Arial" w:cs="Arial"/>
      </w:rPr>
    </w:pPr>
    <w:r w:rsidRPr="00A41977">
      <w:rPr>
        <w:rFonts w:ascii="Arial" w:hAnsi="Arial" w:cs="Arial"/>
      </w:rPr>
      <w:t>&lt;Insert project name and location&gt;</w:t>
    </w:r>
  </w:p>
  <w:p w:rsidR="00517F9F" w:rsidRPr="00A41977" w:rsidRDefault="00517F9F" w:rsidP="00290301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A41977">
      <w:rPr>
        <w:rFonts w:ascii="Arial" w:hAnsi="Arial" w:cs="Arial"/>
        <w:b/>
      </w:rPr>
      <w:t>PRE-FUNCTIONAL CHECKLIST - REFRIGERATION MONITORING SYSTEMS</w:t>
    </w:r>
  </w:p>
  <w:p w:rsidR="00517F9F" w:rsidRPr="00A41977" w:rsidRDefault="00517F9F" w:rsidP="00290301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A41977">
      <w:rPr>
        <w:rFonts w:ascii="Arial" w:hAnsi="Arial" w:cs="Arial"/>
        <w:b/>
      </w:rPr>
      <w:t xml:space="preserve">PC 23 09 16 - </w:t>
    </w:r>
    <w:r w:rsidR="00232B79" w:rsidRPr="00A41977">
      <w:rPr>
        <w:rFonts w:ascii="Arial" w:hAnsi="Arial" w:cs="Arial"/>
        <w:b/>
      </w:rPr>
      <w:fldChar w:fldCharType="begin"/>
    </w:r>
    <w:r w:rsidRPr="00A41977">
      <w:rPr>
        <w:rFonts w:ascii="Arial" w:hAnsi="Arial" w:cs="Arial"/>
        <w:b/>
      </w:rPr>
      <w:instrText xml:space="preserve"> PAGE </w:instrText>
    </w:r>
    <w:r w:rsidR="00232B79" w:rsidRPr="00A41977">
      <w:rPr>
        <w:rFonts w:ascii="Arial" w:hAnsi="Arial" w:cs="Arial"/>
        <w:b/>
      </w:rPr>
      <w:fldChar w:fldCharType="separate"/>
    </w:r>
    <w:r w:rsidR="00A41977">
      <w:rPr>
        <w:rFonts w:ascii="Arial" w:hAnsi="Arial" w:cs="Arial"/>
        <w:b/>
        <w:noProof/>
      </w:rPr>
      <w:t>1</w:t>
    </w:r>
    <w:r w:rsidR="00232B79" w:rsidRPr="00A41977">
      <w:rPr>
        <w:rFonts w:ascii="Arial" w:hAnsi="Arial" w:cs="Arial"/>
        <w:b/>
      </w:rPr>
      <w:fldChar w:fldCharType="end"/>
    </w:r>
    <w:r w:rsidR="00232B79" w:rsidRPr="00A41977">
      <w:rPr>
        <w:rFonts w:ascii="Arial" w:hAnsi="Arial" w:cs="Arial"/>
        <w:b/>
      </w:rPr>
      <w:pict>
        <v:line id="_x0000_s1030" style="position:absolute;left:0;text-align:left;z-index:251658752;mso-position-horizontal-relative:text;mso-position-vertical-relative:text" from="11pt,16.5pt" to="44pt,16.5pt" o:allowincell="f" stroked="f" strokeweight="0"/>
      </w:pict>
    </w:r>
    <w:r w:rsidR="00232B79" w:rsidRPr="00A41977">
      <w:rPr>
        <w:rFonts w:ascii="Arial" w:hAnsi="Arial" w:cs="Arial"/>
        <w:b/>
      </w:rPr>
      <w:pict>
        <v:line id="_x0000_s1029" style="position:absolute;left:0;text-align:left;z-index:251657728;mso-position-horizontal-relative:text;mso-position-vertical-relative:text" from="0,16.5pt" to="467.5pt,16.5pt" o:allowincell="f" stroked="f" strokeweight="0"/>
      </w:pict>
    </w:r>
    <w:r w:rsidR="00232B79" w:rsidRPr="00A41977">
      <w:rPr>
        <w:rFonts w:ascii="Arial" w:hAnsi="Arial" w:cs="Arial"/>
        <w:b/>
      </w:rPr>
      <w:pict>
        <v:line id="_x0000_s1028" style="position:absolute;left:0;text-align:left;z-index:251656704;mso-position-horizontal-relative:text;mso-position-vertical-relative:text" from="0,16.5pt" to="467.5pt,16.5pt" o:allowincell="f" stroked="f" strokeweight="0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77" w:rsidRDefault="00A419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B3C" w:rsidRDefault="006D4B3C">
      <w:r>
        <w:separator/>
      </w:r>
    </w:p>
  </w:footnote>
  <w:footnote w:type="continuationSeparator" w:id="0">
    <w:p w:rsidR="006D4B3C" w:rsidRDefault="006D4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77" w:rsidRDefault="00A419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77" w:rsidRPr="00A41977" w:rsidRDefault="00A41977" w:rsidP="00290301">
    <w:pPr>
      <w:pStyle w:val="Title2"/>
      <w:spacing w:after="120"/>
      <w:rPr>
        <w:rFonts w:cs="Arial"/>
        <w:b/>
        <w:sz w:val="24"/>
      </w:rPr>
    </w:pPr>
    <w:r w:rsidRPr="00A41977">
      <w:rPr>
        <w:rFonts w:cs="Arial"/>
        <w:b/>
        <w:sz w:val="24"/>
      </w:rPr>
      <w:t xml:space="preserve">PRE-FUNCTIONAL CHECKLIST </w:t>
    </w:r>
  </w:p>
  <w:p w:rsidR="00517F9F" w:rsidRPr="00774EBC" w:rsidRDefault="00517F9F" w:rsidP="00290301">
    <w:pPr>
      <w:pStyle w:val="Title2"/>
      <w:spacing w:after="120"/>
    </w:pPr>
    <w:r>
      <w:t>(Edited from DeCA Design Criteria)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77" w:rsidRDefault="00A419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746F"/>
    <w:rsid w:val="0015199D"/>
    <w:rsid w:val="00191CB4"/>
    <w:rsid w:val="001A5328"/>
    <w:rsid w:val="00227A5F"/>
    <w:rsid w:val="00232B79"/>
    <w:rsid w:val="002511C9"/>
    <w:rsid w:val="00290301"/>
    <w:rsid w:val="002E5B86"/>
    <w:rsid w:val="004761B0"/>
    <w:rsid w:val="004970CF"/>
    <w:rsid w:val="00517F9F"/>
    <w:rsid w:val="00584565"/>
    <w:rsid w:val="005C2A12"/>
    <w:rsid w:val="005D7082"/>
    <w:rsid w:val="00614DEB"/>
    <w:rsid w:val="00683606"/>
    <w:rsid w:val="006B4F9E"/>
    <w:rsid w:val="006D4B3C"/>
    <w:rsid w:val="00726487"/>
    <w:rsid w:val="007C0C43"/>
    <w:rsid w:val="00815594"/>
    <w:rsid w:val="0083523E"/>
    <w:rsid w:val="008737C0"/>
    <w:rsid w:val="00882344"/>
    <w:rsid w:val="00895012"/>
    <w:rsid w:val="008F52DC"/>
    <w:rsid w:val="00A32497"/>
    <w:rsid w:val="00A41977"/>
    <w:rsid w:val="00AC2371"/>
    <w:rsid w:val="00AC5398"/>
    <w:rsid w:val="00B64112"/>
    <w:rsid w:val="00BE1144"/>
    <w:rsid w:val="00BF1D37"/>
    <w:rsid w:val="00C433F3"/>
    <w:rsid w:val="00C45872"/>
    <w:rsid w:val="00C90385"/>
    <w:rsid w:val="00CC1A29"/>
    <w:rsid w:val="00DE5980"/>
    <w:rsid w:val="00E413BD"/>
    <w:rsid w:val="00E6746F"/>
    <w:rsid w:val="00EC2046"/>
    <w:rsid w:val="00EE2D44"/>
    <w:rsid w:val="00F5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12"/>
    <w:rPr>
      <w:sz w:val="24"/>
      <w:szCs w:val="24"/>
    </w:rPr>
  </w:style>
  <w:style w:type="paragraph" w:styleId="Heading1">
    <w:name w:val="heading 1"/>
    <w:basedOn w:val="Normal"/>
    <w:next w:val="Normal"/>
    <w:qFormat/>
    <w:rsid w:val="00B64112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B6411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64112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B64112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B64112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4112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B64112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B641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B641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4112"/>
  </w:style>
  <w:style w:type="paragraph" w:styleId="BodyText2">
    <w:name w:val="Body Text 2"/>
    <w:basedOn w:val="Normal"/>
    <w:rsid w:val="00B64112"/>
    <w:rPr>
      <w:rFonts w:ascii="CG Times" w:hAnsi="CG Times"/>
      <w:sz w:val="18"/>
    </w:rPr>
  </w:style>
  <w:style w:type="paragraph" w:styleId="Subtitle">
    <w:name w:val="Subtitle"/>
    <w:basedOn w:val="Normal"/>
    <w:qFormat/>
    <w:rsid w:val="00B64112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B64112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15199D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15199D"/>
  </w:style>
  <w:style w:type="character" w:customStyle="1" w:styleId="NAM">
    <w:name w:val="NAM"/>
    <w:basedOn w:val="DefaultParagraphFont"/>
    <w:rsid w:val="0015199D"/>
  </w:style>
  <w:style w:type="paragraph" w:styleId="BalloonText">
    <w:name w:val="Balloon Text"/>
    <w:basedOn w:val="Normal"/>
    <w:semiHidden/>
    <w:rsid w:val="00882344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290301"/>
    <w:pPr>
      <w:spacing w:before="120"/>
    </w:pPr>
    <w:rPr>
      <w:rFonts w:ascii="Arial" w:hAnsi="Arial"/>
      <w:b w:val="0"/>
      <w:bCs w:val="0"/>
      <w:sz w:val="16"/>
    </w:rPr>
  </w:style>
  <w:style w:type="character" w:styleId="CommentReference">
    <w:name w:val="annotation reference"/>
    <w:basedOn w:val="DefaultParagraphFont"/>
    <w:rsid w:val="00C903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0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0385"/>
  </w:style>
  <w:style w:type="paragraph" w:styleId="CommentSubject">
    <w:name w:val="annotation subject"/>
    <w:basedOn w:val="CommentText"/>
    <w:next w:val="CommentText"/>
    <w:link w:val="CommentSubjectChar"/>
    <w:rsid w:val="00C90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03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970</Words>
  <Characters>5872</Characters>
  <Application>Microsoft Office Word</Application>
  <DocSecurity>0</DocSecurity>
  <Lines>978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17</cp:revision>
  <cp:lastPrinted>2018-06-07T16:30:00Z</cp:lastPrinted>
  <dcterms:created xsi:type="dcterms:W3CDTF">2018-06-07T16:33:00Z</dcterms:created>
  <dcterms:modified xsi:type="dcterms:W3CDTF">2019-07-29T17:57:00Z</dcterms:modified>
</cp:coreProperties>
</file>